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7941" w14:textId="77777777" w:rsidR="002C4123" w:rsidRPr="00B84398" w:rsidRDefault="002C4123" w:rsidP="00661C40">
      <w:pPr>
        <w:spacing w:after="0" w:line="240" w:lineRule="auto"/>
        <w:rPr>
          <w:rFonts w:ascii="Arial" w:eastAsia="Nanum Gothic" w:hAnsi="Arial" w:cs="Arial"/>
          <w:b/>
          <w:sz w:val="20"/>
          <w:szCs w:val="20"/>
        </w:rPr>
      </w:pPr>
    </w:p>
    <w:p w14:paraId="46A59FB2" w14:textId="6B3DE4A4" w:rsidR="000F4BE4" w:rsidRPr="00661C40" w:rsidRDefault="000F4BE4" w:rsidP="00B84398">
      <w:pPr>
        <w:spacing w:after="0" w:line="240" w:lineRule="auto"/>
        <w:jc w:val="center"/>
        <w:rPr>
          <w:rFonts w:eastAsia="Nanum Gothic" w:cstheme="minorHAnsi"/>
          <w:b/>
          <w:sz w:val="24"/>
          <w:szCs w:val="24"/>
        </w:rPr>
      </w:pPr>
      <w:r w:rsidRPr="00661C40">
        <w:rPr>
          <w:rFonts w:eastAsia="Nanum Gothic" w:cstheme="minorHAnsi"/>
          <w:b/>
          <w:sz w:val="24"/>
          <w:szCs w:val="24"/>
        </w:rPr>
        <w:t xml:space="preserve">BASES DE LA CONVOCATORIA </w:t>
      </w:r>
      <w:r w:rsidR="00A30ADF" w:rsidRPr="00661C40">
        <w:rPr>
          <w:rFonts w:eastAsia="Nanum Gothic" w:cstheme="minorHAnsi"/>
          <w:b/>
          <w:sz w:val="24"/>
          <w:szCs w:val="24"/>
        </w:rPr>
        <w:t>ERASMUS</w:t>
      </w:r>
      <w:r w:rsidRPr="00661C40">
        <w:rPr>
          <w:rFonts w:eastAsia="Nanum Gothic" w:cstheme="minorHAnsi"/>
          <w:b/>
          <w:sz w:val="24"/>
          <w:szCs w:val="24"/>
        </w:rPr>
        <w:t xml:space="preserve"> +</w:t>
      </w:r>
    </w:p>
    <w:p w14:paraId="40794E61" w14:textId="485FEBEA" w:rsidR="00CA1605" w:rsidRPr="00661C40" w:rsidRDefault="00CA1605" w:rsidP="00B84398">
      <w:pPr>
        <w:spacing w:after="0" w:line="240" w:lineRule="auto"/>
        <w:jc w:val="center"/>
        <w:rPr>
          <w:rFonts w:eastAsia="Nanum Gothic" w:cstheme="minorHAnsi"/>
          <w:b/>
          <w:sz w:val="24"/>
          <w:szCs w:val="24"/>
          <w:lang w:val="en-US"/>
        </w:rPr>
      </w:pPr>
      <w:r w:rsidRPr="00661C40">
        <w:rPr>
          <w:rFonts w:eastAsia="Nanum Gothic" w:cstheme="minorHAnsi"/>
          <w:b/>
          <w:sz w:val="24"/>
          <w:szCs w:val="24"/>
          <w:lang w:val="en-US"/>
        </w:rPr>
        <w:t xml:space="preserve">MOVILIDADES </w:t>
      </w:r>
      <w:r w:rsidR="00CC14AD" w:rsidRPr="00661C40">
        <w:rPr>
          <w:rFonts w:eastAsia="Nanum Gothic" w:cstheme="minorHAnsi"/>
          <w:b/>
          <w:sz w:val="24"/>
          <w:szCs w:val="24"/>
          <w:lang w:val="en-US"/>
        </w:rPr>
        <w:t>DEL STAFF – JOB SHADOWING</w:t>
      </w:r>
    </w:p>
    <w:p w14:paraId="5FE476FC" w14:textId="5ADEB8E2" w:rsidR="00BA6CB8" w:rsidRPr="00661C40" w:rsidRDefault="00BA6CB8" w:rsidP="00B84398">
      <w:pPr>
        <w:spacing w:after="0" w:line="240" w:lineRule="auto"/>
        <w:jc w:val="center"/>
        <w:rPr>
          <w:rFonts w:eastAsia="Nanum Gothic" w:cstheme="minorHAnsi"/>
          <w:b/>
          <w:color w:val="0070C0"/>
          <w:sz w:val="24"/>
          <w:szCs w:val="24"/>
          <w:lang w:val="en-US"/>
        </w:rPr>
      </w:pPr>
      <w:r w:rsidRPr="00661C40">
        <w:rPr>
          <w:rFonts w:eastAsia="Nanum Gothic" w:cstheme="minorHAnsi"/>
          <w:b/>
          <w:color w:val="0070C0"/>
          <w:sz w:val="24"/>
          <w:szCs w:val="24"/>
          <w:lang w:val="en-US"/>
        </w:rPr>
        <w:t>“</w:t>
      </w:r>
      <w:r w:rsidR="00597EAF" w:rsidRPr="00661C40">
        <w:rPr>
          <w:rFonts w:eastAsia="Nanum Gothic" w:cstheme="minorHAnsi"/>
          <w:b/>
          <w:color w:val="0070C0"/>
          <w:sz w:val="24"/>
          <w:szCs w:val="24"/>
          <w:lang w:val="en-US"/>
        </w:rPr>
        <w:t>BRIDGE</w:t>
      </w:r>
      <w:r w:rsidR="003D6F71" w:rsidRPr="00661C40">
        <w:rPr>
          <w:rFonts w:eastAsia="Nanum Gothic" w:cstheme="minorHAnsi"/>
          <w:b/>
          <w:color w:val="0070C0"/>
          <w:sz w:val="24"/>
          <w:szCs w:val="24"/>
          <w:lang w:val="en-US"/>
        </w:rPr>
        <w:t xml:space="preserve"> TO</w:t>
      </w:r>
      <w:r w:rsidR="009226EE" w:rsidRPr="00661C40">
        <w:rPr>
          <w:rFonts w:eastAsia="Nanum Gothic" w:cstheme="minorHAnsi"/>
          <w:b/>
          <w:color w:val="0070C0"/>
          <w:sz w:val="24"/>
          <w:szCs w:val="24"/>
          <w:lang w:val="en-US"/>
        </w:rPr>
        <w:t xml:space="preserve"> EUROPE</w:t>
      </w:r>
      <w:r w:rsidR="0004359A" w:rsidRPr="00661C40">
        <w:rPr>
          <w:rFonts w:eastAsia="Nanum Gothic" w:cstheme="minorHAnsi"/>
          <w:b/>
          <w:color w:val="0070C0"/>
          <w:sz w:val="24"/>
          <w:szCs w:val="24"/>
          <w:lang w:val="en-US"/>
        </w:rPr>
        <w:t>” – 2020-1-ES01-KA102-078500</w:t>
      </w:r>
    </w:p>
    <w:p w14:paraId="7A8DF0C3" w14:textId="77777777" w:rsidR="0004359A" w:rsidRPr="00661C40" w:rsidRDefault="0004359A" w:rsidP="00B84398">
      <w:pPr>
        <w:spacing w:after="0" w:line="240" w:lineRule="auto"/>
        <w:jc w:val="center"/>
        <w:rPr>
          <w:rFonts w:eastAsia="Nanum Gothic" w:cstheme="minorHAnsi"/>
          <w:b/>
          <w:color w:val="0070C0"/>
          <w:sz w:val="24"/>
          <w:szCs w:val="24"/>
        </w:rPr>
      </w:pPr>
    </w:p>
    <w:p w14:paraId="36763108" w14:textId="28AC7B7D" w:rsidR="009226EE" w:rsidRPr="00661C40" w:rsidRDefault="0004359A" w:rsidP="00B84398">
      <w:pPr>
        <w:spacing w:after="0" w:line="240" w:lineRule="auto"/>
        <w:jc w:val="center"/>
        <w:rPr>
          <w:rFonts w:eastAsia="Nanum Gothic" w:cstheme="minorHAnsi"/>
          <w:b/>
          <w:color w:val="0070C0"/>
          <w:sz w:val="24"/>
          <w:szCs w:val="24"/>
        </w:rPr>
      </w:pPr>
      <w:r w:rsidRPr="00661C40">
        <w:rPr>
          <w:rFonts w:eastAsia="Nanum Gothic" w:cstheme="minorHAnsi"/>
          <w:b/>
          <w:color w:val="0070C0"/>
          <w:sz w:val="24"/>
          <w:szCs w:val="24"/>
        </w:rPr>
        <w:t>AÑO 2021</w:t>
      </w:r>
    </w:p>
    <w:p w14:paraId="7F4F3A2C" w14:textId="77777777" w:rsidR="00CC14AD" w:rsidRPr="00B84398" w:rsidRDefault="00CC14AD" w:rsidP="00B84398">
      <w:pPr>
        <w:pBdr>
          <w:bottom w:val="dotted" w:sz="6" w:space="7" w:color="999999"/>
        </w:pBdr>
        <w:shd w:val="clear" w:color="auto" w:fill="FFFFFF"/>
        <w:spacing w:after="0" w:line="240" w:lineRule="auto"/>
        <w:contextualSpacing/>
        <w:jc w:val="both"/>
        <w:outlineLvl w:val="3"/>
        <w:rPr>
          <w:rFonts w:ascii="Arial" w:eastAsia="Times New Roman" w:hAnsi="Arial" w:cs="Arial"/>
          <w:b/>
          <w:bCs/>
          <w:color w:val="223344"/>
          <w:spacing w:val="15"/>
          <w:sz w:val="20"/>
          <w:szCs w:val="20"/>
          <w:lang w:eastAsia="es-ES"/>
        </w:rPr>
      </w:pPr>
    </w:p>
    <w:p w14:paraId="1D77A372" w14:textId="77777777" w:rsidR="00CC14AD" w:rsidRPr="0004359A" w:rsidRDefault="00CC14AD" w:rsidP="00B84398">
      <w:pPr>
        <w:pBdr>
          <w:bottom w:val="dotted" w:sz="6" w:space="7"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11C610D4" w14:textId="11984DED" w:rsidR="00CC14AD" w:rsidRPr="0004359A" w:rsidRDefault="00CC14AD" w:rsidP="00B84398">
      <w:pPr>
        <w:pBdr>
          <w:bottom w:val="dotted" w:sz="6" w:space="7"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PREÁMBULO</w:t>
      </w:r>
    </w:p>
    <w:p w14:paraId="76804245"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27152AE9" w14:textId="4F6C3543" w:rsidR="0004359A" w:rsidRPr="0004359A" w:rsidRDefault="0004359A" w:rsidP="0004359A">
      <w:pPr>
        <w:shd w:val="clear" w:color="auto" w:fill="FFFFFF"/>
        <w:spacing w:after="0" w:line="240" w:lineRule="auto"/>
        <w:contextualSpacing/>
        <w:jc w:val="both"/>
        <w:rPr>
          <w:rFonts w:eastAsia="Times New Roman" w:cstheme="minorHAnsi"/>
          <w:color w:val="000000" w:themeColor="text1"/>
          <w:sz w:val="20"/>
          <w:szCs w:val="20"/>
          <w:lang w:eastAsia="es-ES"/>
        </w:rPr>
      </w:pPr>
      <w:r w:rsidRPr="0004359A">
        <w:rPr>
          <w:rFonts w:eastAsia="Times New Roman" w:cstheme="minorHAnsi"/>
          <w:color w:val="000000"/>
          <w:sz w:val="20"/>
          <w:szCs w:val="20"/>
          <w:lang w:eastAsia="es-ES"/>
        </w:rPr>
        <w:t xml:space="preserve">El </w:t>
      </w:r>
      <w:r w:rsidRPr="0004359A">
        <w:rPr>
          <w:rFonts w:eastAsia="Times New Roman" w:cstheme="minorHAnsi"/>
          <w:color w:val="000000" w:themeColor="text1"/>
          <w:sz w:val="20"/>
          <w:szCs w:val="20"/>
          <w:highlight w:val="yellow"/>
          <w:lang w:eastAsia="es-ES"/>
        </w:rPr>
        <w:t>IES XXXXX</w:t>
      </w:r>
      <w:r w:rsidRPr="0004359A">
        <w:rPr>
          <w:rFonts w:eastAsia="Times New Roman" w:cstheme="minorHAnsi"/>
          <w:color w:val="000000" w:themeColor="text1"/>
          <w:sz w:val="20"/>
          <w:szCs w:val="20"/>
          <w:lang w:eastAsia="es-ES"/>
        </w:rPr>
        <w:t xml:space="preserve"> forma parte del Consorcio de Movilidad que promueve el Proyecto “</w:t>
      </w:r>
      <w:r w:rsidRPr="0004359A">
        <w:rPr>
          <w:rFonts w:eastAsia="Times New Roman" w:cstheme="minorHAnsi"/>
          <w:color w:val="000000" w:themeColor="text1"/>
          <w:sz w:val="20"/>
          <w:szCs w:val="20"/>
          <w:lang w:eastAsia="es-ES"/>
        </w:rPr>
        <w:t>BRIDGE TO EUROPE”</w:t>
      </w:r>
    </w:p>
    <w:p w14:paraId="721BE9B6" w14:textId="77777777" w:rsidR="0004359A" w:rsidRP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33E1DD62" w14:textId="6EDB6DC7" w:rsidR="0004359A" w:rsidRP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Con el fin de incentivar la participación del personal del centro (equipo directivo</w:t>
      </w:r>
      <w:r w:rsidRPr="0004359A">
        <w:rPr>
          <w:rFonts w:eastAsia="Times New Roman" w:cstheme="minorHAnsi"/>
          <w:color w:val="000000"/>
          <w:sz w:val="20"/>
          <w:szCs w:val="20"/>
          <w:lang w:eastAsia="es-ES"/>
        </w:rPr>
        <w:t>, coordinadores Erasmus+</w:t>
      </w:r>
      <w:r w:rsidRPr="0004359A">
        <w:rPr>
          <w:rFonts w:eastAsia="Times New Roman" w:cstheme="minorHAnsi"/>
          <w:color w:val="000000"/>
          <w:sz w:val="20"/>
          <w:szCs w:val="20"/>
          <w:lang w:eastAsia="es-ES"/>
        </w:rPr>
        <w:t xml:space="preserve"> y profesorado adscrito a la impartición de </w:t>
      </w:r>
      <w:r w:rsidRPr="0004359A">
        <w:rPr>
          <w:rFonts w:eastAsia="Times New Roman" w:cstheme="minorHAnsi"/>
          <w:color w:val="1F4E79" w:themeColor="accent1" w:themeShade="80"/>
          <w:sz w:val="20"/>
          <w:szCs w:val="20"/>
          <w:lang w:eastAsia="es-ES"/>
        </w:rPr>
        <w:t>Ciclos Formativos de Grado Medio y FP Básica</w:t>
      </w:r>
      <w:r w:rsidRPr="0004359A">
        <w:rPr>
          <w:rFonts w:eastAsia="Times New Roman" w:cstheme="minorHAnsi"/>
          <w:color w:val="000000" w:themeColor="text1"/>
          <w:sz w:val="20"/>
          <w:szCs w:val="20"/>
          <w:lang w:eastAsia="es-ES"/>
        </w:rPr>
        <w:t>)</w:t>
      </w:r>
      <w:r w:rsidRPr="0004359A">
        <w:rPr>
          <w:rFonts w:eastAsia="Times New Roman" w:cstheme="minorHAnsi"/>
          <w:color w:val="C00000"/>
          <w:sz w:val="20"/>
          <w:szCs w:val="20"/>
          <w:lang w:eastAsia="es-ES"/>
        </w:rPr>
        <w:t xml:space="preserve"> </w:t>
      </w:r>
      <w:r w:rsidRPr="0004359A">
        <w:rPr>
          <w:rFonts w:eastAsia="Times New Roman" w:cstheme="minorHAnsi"/>
          <w:color w:val="000000"/>
          <w:sz w:val="20"/>
          <w:szCs w:val="20"/>
          <w:lang w:eastAsia="es-ES"/>
        </w:rPr>
        <w:t>en actividades para la internacionalización, se convocan</w:t>
      </w:r>
    </w:p>
    <w:p w14:paraId="7AF6D296" w14:textId="77777777" w:rsidR="0004359A" w:rsidRP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30A77230" w14:textId="7217AEC2" w:rsidR="0004359A" w:rsidRPr="00661C40" w:rsidRDefault="0004359A" w:rsidP="0004359A">
      <w:pPr>
        <w:numPr>
          <w:ilvl w:val="0"/>
          <w:numId w:val="18"/>
        </w:numPr>
        <w:spacing w:after="0" w:line="240" w:lineRule="auto"/>
        <w:contextualSpacing/>
        <w:jc w:val="both"/>
        <w:rPr>
          <w:rFonts w:eastAsia="Times New Roman" w:cstheme="minorHAnsi"/>
          <w:b/>
          <w:color w:val="000000" w:themeColor="text1"/>
          <w:sz w:val="20"/>
          <w:szCs w:val="20"/>
          <w:lang w:eastAsia="es-ES"/>
        </w:rPr>
      </w:pPr>
      <w:r w:rsidRPr="0004359A">
        <w:rPr>
          <w:rFonts w:eastAsia="Times New Roman" w:cstheme="minorHAnsi"/>
          <w:b/>
          <w:color w:val="000000" w:themeColor="text1"/>
          <w:sz w:val="20"/>
          <w:szCs w:val="20"/>
          <w:highlight w:val="yellow"/>
          <w:lang w:eastAsia="es-ES"/>
        </w:rPr>
        <w:t>XXXX</w:t>
      </w:r>
      <w:r w:rsidRPr="0004359A">
        <w:rPr>
          <w:rFonts w:eastAsia="Times New Roman" w:cstheme="minorHAnsi"/>
          <w:color w:val="000000" w:themeColor="text1"/>
          <w:sz w:val="20"/>
          <w:szCs w:val="20"/>
          <w:lang w:eastAsia="es-ES"/>
        </w:rPr>
        <w:t xml:space="preserve"> becas Erasmus+ de movilidad para formación (Job </w:t>
      </w:r>
      <w:proofErr w:type="spellStart"/>
      <w:r w:rsidRPr="0004359A">
        <w:rPr>
          <w:rFonts w:eastAsia="Times New Roman" w:cstheme="minorHAnsi"/>
          <w:color w:val="000000" w:themeColor="text1"/>
          <w:sz w:val="20"/>
          <w:szCs w:val="20"/>
          <w:lang w:eastAsia="es-ES"/>
        </w:rPr>
        <w:t>Shadowing</w:t>
      </w:r>
      <w:proofErr w:type="spellEnd"/>
      <w:r w:rsidRPr="0004359A">
        <w:rPr>
          <w:rFonts w:eastAsia="Times New Roman" w:cstheme="minorHAnsi"/>
          <w:color w:val="000000" w:themeColor="text1"/>
          <w:sz w:val="20"/>
          <w:szCs w:val="20"/>
          <w:lang w:eastAsia="es-ES"/>
        </w:rPr>
        <w:t xml:space="preserve">) de, como máximo, cinco días de duración más dos de viaje y destino </w:t>
      </w:r>
      <w:r w:rsidRPr="0004359A">
        <w:rPr>
          <w:rFonts w:eastAsia="Times New Roman" w:cstheme="minorHAnsi"/>
          <w:b/>
          <w:bCs/>
          <w:color w:val="000000" w:themeColor="text1"/>
          <w:sz w:val="20"/>
          <w:szCs w:val="20"/>
          <w:highlight w:val="yellow"/>
          <w:lang w:eastAsia="es-ES"/>
        </w:rPr>
        <w:t>XXXXXXXX</w:t>
      </w:r>
    </w:p>
    <w:p w14:paraId="4EA225FF" w14:textId="77777777" w:rsidR="0004359A" w:rsidRPr="0004359A" w:rsidRDefault="0004359A" w:rsidP="0004359A">
      <w:pPr>
        <w:spacing w:after="0" w:line="240" w:lineRule="auto"/>
        <w:jc w:val="both"/>
        <w:rPr>
          <w:rFonts w:cstheme="minorHAnsi"/>
          <w:sz w:val="20"/>
          <w:szCs w:val="20"/>
        </w:rPr>
      </w:pPr>
    </w:p>
    <w:p w14:paraId="57234036" w14:textId="77777777" w:rsidR="0004359A" w:rsidRPr="0004359A" w:rsidRDefault="0004359A" w:rsidP="0004359A">
      <w:pPr>
        <w:spacing w:after="0" w:line="240" w:lineRule="auto"/>
        <w:jc w:val="both"/>
        <w:rPr>
          <w:rFonts w:cstheme="minorHAnsi"/>
          <w:sz w:val="20"/>
          <w:szCs w:val="20"/>
        </w:rPr>
      </w:pPr>
      <w:r w:rsidRPr="0004359A">
        <w:rPr>
          <w:rFonts w:cstheme="minorHAnsi"/>
          <w:sz w:val="20"/>
          <w:szCs w:val="20"/>
        </w:rPr>
        <w:t xml:space="preserve">Atravesamos una situación excepcional motivada por la pandemia del Covid-19 y su evolución futura marcará, en gran medida, que las movilidades ofertadas en esta Convocatoria puedan llevarse a cabo en las fechas y condiciones </w:t>
      </w:r>
      <w:proofErr w:type="gramStart"/>
      <w:r w:rsidRPr="0004359A">
        <w:rPr>
          <w:rFonts w:cstheme="minorHAnsi"/>
          <w:sz w:val="20"/>
          <w:szCs w:val="20"/>
        </w:rPr>
        <w:t>previstas .</w:t>
      </w:r>
      <w:proofErr w:type="gramEnd"/>
    </w:p>
    <w:p w14:paraId="7E6342B0" w14:textId="77777777" w:rsidR="0004359A" w:rsidRPr="0004359A" w:rsidRDefault="0004359A" w:rsidP="0004359A">
      <w:pPr>
        <w:spacing w:after="0" w:line="240" w:lineRule="auto"/>
        <w:jc w:val="both"/>
        <w:rPr>
          <w:rFonts w:cstheme="minorHAnsi"/>
          <w:sz w:val="20"/>
          <w:szCs w:val="20"/>
        </w:rPr>
      </w:pPr>
    </w:p>
    <w:p w14:paraId="4102496E" w14:textId="77777777" w:rsidR="0004359A" w:rsidRPr="0004359A" w:rsidRDefault="0004359A" w:rsidP="0004359A">
      <w:pPr>
        <w:spacing w:after="0" w:line="240" w:lineRule="auto"/>
        <w:jc w:val="both"/>
        <w:rPr>
          <w:rFonts w:cstheme="minorHAnsi"/>
          <w:sz w:val="20"/>
          <w:szCs w:val="20"/>
        </w:rPr>
      </w:pPr>
      <w:r w:rsidRPr="0004359A">
        <w:rPr>
          <w:rFonts w:cstheme="minorHAnsi"/>
          <w:sz w:val="20"/>
          <w:szCs w:val="20"/>
        </w:rPr>
        <w:t xml:space="preserve">La </w:t>
      </w:r>
      <w:r w:rsidRPr="0004359A">
        <w:rPr>
          <w:rFonts w:cstheme="minorHAnsi"/>
          <w:b/>
          <w:bCs/>
          <w:sz w:val="20"/>
          <w:szCs w:val="20"/>
        </w:rPr>
        <w:t>salvaguarda de la seguridad</w:t>
      </w:r>
      <w:r w:rsidRPr="0004359A">
        <w:rPr>
          <w:rFonts w:cstheme="minorHAnsi"/>
          <w:sz w:val="20"/>
          <w:szCs w:val="20"/>
        </w:rPr>
        <w:t xml:space="preserve"> de los participantes es la premisa fundamental que guiará la </w:t>
      </w:r>
      <w:r w:rsidRPr="0004359A">
        <w:rPr>
          <w:rFonts w:cstheme="minorHAnsi"/>
          <w:b/>
          <w:bCs/>
          <w:sz w:val="20"/>
          <w:szCs w:val="20"/>
        </w:rPr>
        <w:t xml:space="preserve">decisión del Comité de Dirección del Consorcio en cuanto a las fechas definitivas, duración y destinos de las estancias para Job </w:t>
      </w:r>
      <w:proofErr w:type="spellStart"/>
      <w:r w:rsidRPr="0004359A">
        <w:rPr>
          <w:rFonts w:cstheme="minorHAnsi"/>
          <w:b/>
          <w:bCs/>
          <w:sz w:val="20"/>
          <w:szCs w:val="20"/>
        </w:rPr>
        <w:t>Shadowing</w:t>
      </w:r>
      <w:proofErr w:type="spellEnd"/>
      <w:r w:rsidRPr="0004359A">
        <w:rPr>
          <w:rFonts w:cstheme="minorHAnsi"/>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p>
    <w:p w14:paraId="0FC7E598" w14:textId="77777777" w:rsidR="0004359A" w:rsidRPr="0004359A" w:rsidRDefault="0004359A" w:rsidP="0004359A">
      <w:pPr>
        <w:spacing w:after="0" w:line="240" w:lineRule="auto"/>
        <w:jc w:val="both"/>
        <w:rPr>
          <w:rFonts w:cstheme="minorHAnsi"/>
          <w:sz w:val="20"/>
          <w:szCs w:val="20"/>
        </w:rPr>
      </w:pPr>
    </w:p>
    <w:p w14:paraId="02BFA987" w14:textId="77777777" w:rsidR="0004359A" w:rsidRPr="0004359A" w:rsidRDefault="0004359A" w:rsidP="0004359A">
      <w:pPr>
        <w:spacing w:after="0" w:line="240" w:lineRule="auto"/>
        <w:jc w:val="both"/>
        <w:rPr>
          <w:rFonts w:cstheme="minorHAnsi"/>
          <w:sz w:val="20"/>
          <w:szCs w:val="20"/>
        </w:rPr>
      </w:pPr>
      <w:r w:rsidRPr="0004359A">
        <w:rPr>
          <w:rFonts w:cstheme="minorHAnsi"/>
          <w:sz w:val="20"/>
          <w:szCs w:val="20"/>
        </w:rPr>
        <w:t xml:space="preserve">En ningún caso, la condición de “seleccionado/a” confiere al participante la potestad de decidir sobre la planificación de las fechas de movilidad. Los solicitantes de las becas deben ser conscientes de la complejidad de la situación y ser flexibles ante las variaciones que se puedan producir sobre la programación contemplada en estas Bases. </w:t>
      </w:r>
    </w:p>
    <w:p w14:paraId="0DD74117" w14:textId="77777777" w:rsidR="0004359A" w:rsidRPr="0004359A" w:rsidRDefault="0004359A" w:rsidP="0004359A">
      <w:pPr>
        <w:shd w:val="clear" w:color="auto" w:fill="FFFFFF"/>
        <w:spacing w:after="0" w:line="240" w:lineRule="auto"/>
        <w:contextualSpacing/>
        <w:jc w:val="both"/>
        <w:rPr>
          <w:rFonts w:eastAsia="Times New Roman" w:cstheme="minorHAnsi"/>
          <w:b/>
          <w:bCs/>
          <w:color w:val="000000" w:themeColor="text1"/>
          <w:sz w:val="20"/>
          <w:szCs w:val="20"/>
          <w:lang w:eastAsia="es-ES"/>
        </w:rPr>
      </w:pPr>
    </w:p>
    <w:p w14:paraId="766C9DEB"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3FF33ACE" w14:textId="5B23E7B5" w:rsidR="00CC14AD" w:rsidRPr="0004359A" w:rsidRDefault="00661C40"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Pr>
          <w:rFonts w:eastAsia="Times New Roman" w:cstheme="minorHAnsi"/>
          <w:b/>
          <w:bCs/>
          <w:color w:val="0070C0"/>
          <w:spacing w:val="15"/>
          <w:sz w:val="20"/>
          <w:szCs w:val="20"/>
          <w:lang w:eastAsia="es-ES"/>
        </w:rPr>
        <w:t>1</w:t>
      </w:r>
      <w:r w:rsidR="00CC14AD" w:rsidRPr="0004359A">
        <w:rPr>
          <w:rFonts w:eastAsia="Times New Roman" w:cstheme="minorHAnsi"/>
          <w:b/>
          <w:bCs/>
          <w:color w:val="0070C0"/>
          <w:spacing w:val="15"/>
          <w:sz w:val="20"/>
          <w:szCs w:val="20"/>
          <w:lang w:eastAsia="es-ES"/>
        </w:rPr>
        <w:t>.</w:t>
      </w:r>
      <w:bookmarkStart w:id="0" w:name="objeto"/>
      <w:bookmarkEnd w:id="0"/>
      <w:r w:rsidR="00CC14AD" w:rsidRPr="0004359A">
        <w:rPr>
          <w:rFonts w:eastAsia="Times New Roman" w:cstheme="minorHAnsi"/>
          <w:b/>
          <w:bCs/>
          <w:color w:val="0070C0"/>
          <w:spacing w:val="15"/>
          <w:sz w:val="20"/>
          <w:szCs w:val="20"/>
          <w:lang w:eastAsia="es-ES"/>
        </w:rPr>
        <w:t xml:space="preserve"> OBJETIVOS DE LA MOVILIDAD</w:t>
      </w:r>
    </w:p>
    <w:p w14:paraId="1648E538"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Los objetivos generales de la estancia son los siguientes:</w:t>
      </w:r>
    </w:p>
    <w:p w14:paraId="058E4FA4"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Intercambio de experiencias con centros homólogos, instituciones y empresas de Europa, que permitan optimizar la idoneidad de los contenidos formativos impartidos por los centros y su adaptación a las necesidades de la realidad empresarial. </w:t>
      </w:r>
    </w:p>
    <w:p w14:paraId="3F920631"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Analizar el sistema educativo del país de destino.</w:t>
      </w:r>
    </w:p>
    <w:p w14:paraId="600467CE" w14:textId="77777777" w:rsidR="0004359A"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Identificar actuaciones, estrategias o metodologías formativas innovadoras y exitosas.</w:t>
      </w:r>
    </w:p>
    <w:p w14:paraId="240F3A28"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Concienciar sobre la importancia del multilingüismo como herramienta para el acceso al mercado de trabajo.</w:t>
      </w:r>
    </w:p>
    <w:p w14:paraId="7736CEB8"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Se incluye como prioritaria, la temática relacionada con la adquisición de competencias para dar respuesta a las necesidades de estudiantes procedentes de entornos desfavorecidos y promover la tolerancia ante la diversidad en el aula</w:t>
      </w:r>
      <w:r>
        <w:rPr>
          <w:rFonts w:eastAsia="Times New Roman" w:cstheme="minorHAnsi"/>
          <w:color w:val="000000"/>
          <w:sz w:val="20"/>
          <w:szCs w:val="20"/>
          <w:lang w:eastAsia="es-ES"/>
        </w:rPr>
        <w:t xml:space="preserve"> y la inclusión de colectivos desfavorecidos.</w:t>
      </w:r>
    </w:p>
    <w:p w14:paraId="0CA55FE9"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Conocer </w:t>
      </w:r>
      <w:r>
        <w:rPr>
          <w:rFonts w:eastAsia="Times New Roman" w:cstheme="minorHAnsi"/>
          <w:color w:val="000000"/>
          <w:sz w:val="20"/>
          <w:szCs w:val="20"/>
          <w:lang w:eastAsia="es-ES"/>
        </w:rPr>
        <w:t>de primera mano el proceso de digitalización de la enseñanza de la formación profesional en el país de destino (proceso seguido como respuesta a la crisis del COVID 19).</w:t>
      </w:r>
    </w:p>
    <w:p w14:paraId="3F5D12E2" w14:textId="77777777" w:rsidR="0004359A" w:rsidRPr="00D43EAB"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Promover una mayor conciencia de ciudadanía europea y generar una red de trabajo colaborativo de carácter internacional.</w:t>
      </w:r>
    </w:p>
    <w:p w14:paraId="70AA4C81" w14:textId="77777777" w:rsidR="0004359A"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Fomentar el intercambio de conocimientos técnicos y experiencias sobre métodos psicopedagógicos.</w:t>
      </w:r>
    </w:p>
    <w:p w14:paraId="5045D9FD" w14:textId="77777777" w:rsidR="0004359A"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Potenciar las habilidades lingüísticas de los participantes.</w:t>
      </w:r>
    </w:p>
    <w:p w14:paraId="22C892C2" w14:textId="77777777" w:rsidR="0004359A" w:rsidRDefault="0004359A" w:rsidP="0004359A">
      <w:pPr>
        <w:numPr>
          <w:ilvl w:val="0"/>
          <w:numId w:val="19"/>
        </w:numPr>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Identificar iniciativas innovadoras en el ámbito del desarrollo sostenible y el respeto al medio ambiente.</w:t>
      </w:r>
    </w:p>
    <w:p w14:paraId="6502EFD9" w14:textId="77777777" w:rsidR="00B84398" w:rsidRPr="0004359A" w:rsidRDefault="00B84398" w:rsidP="00B84398">
      <w:pPr>
        <w:shd w:val="clear" w:color="auto" w:fill="FFFFFF"/>
        <w:spacing w:after="0" w:line="240" w:lineRule="auto"/>
        <w:contextualSpacing/>
        <w:jc w:val="both"/>
        <w:rPr>
          <w:rFonts w:eastAsia="Times New Roman" w:cstheme="minorHAnsi"/>
          <w:color w:val="000000"/>
          <w:sz w:val="20"/>
          <w:szCs w:val="20"/>
          <w:lang w:eastAsia="es-ES"/>
        </w:rPr>
      </w:pPr>
    </w:p>
    <w:p w14:paraId="7CA65D6C"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155B0507" w14:textId="52ECDAC9" w:rsidR="00CC14AD" w:rsidRPr="0004359A" w:rsidRDefault="00661C40" w:rsidP="00B84398">
      <w:pPr>
        <w:pBdr>
          <w:bottom w:val="dotted" w:sz="6" w:space="6" w:color="999999"/>
        </w:pBdr>
        <w:shd w:val="clear" w:color="auto" w:fill="FFFFFF"/>
        <w:spacing w:after="0" w:line="240" w:lineRule="auto"/>
        <w:contextualSpacing/>
        <w:jc w:val="both"/>
        <w:outlineLvl w:val="3"/>
        <w:rPr>
          <w:rFonts w:eastAsia="Times New Roman" w:cstheme="minorHAnsi"/>
          <w:b/>
          <w:bCs/>
          <w:color w:val="0070C0"/>
          <w:spacing w:val="15"/>
          <w:sz w:val="20"/>
          <w:szCs w:val="20"/>
          <w:lang w:eastAsia="es-ES"/>
        </w:rPr>
      </w:pPr>
      <w:r>
        <w:rPr>
          <w:rFonts w:eastAsia="Times New Roman" w:cstheme="minorHAnsi"/>
          <w:b/>
          <w:bCs/>
          <w:color w:val="0070C0"/>
          <w:spacing w:val="15"/>
          <w:sz w:val="20"/>
          <w:szCs w:val="20"/>
          <w:lang w:eastAsia="es-ES"/>
        </w:rPr>
        <w:t>2</w:t>
      </w:r>
      <w:r w:rsidR="00CC14AD" w:rsidRPr="0004359A">
        <w:rPr>
          <w:rFonts w:eastAsia="Times New Roman" w:cstheme="minorHAnsi"/>
          <w:b/>
          <w:bCs/>
          <w:color w:val="0070C0"/>
          <w:spacing w:val="15"/>
          <w:sz w:val="20"/>
          <w:szCs w:val="20"/>
          <w:lang w:eastAsia="es-ES"/>
        </w:rPr>
        <w:t>.</w:t>
      </w:r>
      <w:bookmarkStart w:id="1" w:name="requisitos"/>
      <w:bookmarkEnd w:id="1"/>
      <w:r w:rsidR="00CC14AD" w:rsidRPr="0004359A">
        <w:rPr>
          <w:rFonts w:eastAsia="Times New Roman" w:cstheme="minorHAnsi"/>
          <w:b/>
          <w:bCs/>
          <w:color w:val="0070C0"/>
          <w:spacing w:val="15"/>
          <w:sz w:val="20"/>
          <w:szCs w:val="20"/>
          <w:lang w:eastAsia="es-ES"/>
        </w:rPr>
        <w:t xml:space="preserve"> REQUISITOS DE PARTICIPACIÓN</w:t>
      </w:r>
    </w:p>
    <w:p w14:paraId="5FDC9CB5"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46A1EB4F" w14:textId="21ABDD0D" w:rsidR="0004359A" w:rsidRPr="00D43EAB" w:rsidRDefault="0004359A" w:rsidP="0004359A">
      <w:pPr>
        <w:pStyle w:val="Prrafodelista"/>
        <w:numPr>
          <w:ilvl w:val="0"/>
          <w:numId w:val="20"/>
        </w:numPr>
        <w:shd w:val="clear" w:color="auto" w:fill="FFFFFF"/>
        <w:spacing w:after="0" w:line="240" w:lineRule="auto"/>
        <w:jc w:val="both"/>
        <w:rPr>
          <w:rFonts w:eastAsia="Times New Roman" w:cstheme="minorHAnsi"/>
          <w:color w:val="000000" w:themeColor="text1"/>
          <w:sz w:val="20"/>
          <w:szCs w:val="20"/>
          <w:lang w:eastAsia="es-ES"/>
        </w:rPr>
      </w:pPr>
      <w:r w:rsidRPr="00D43EAB">
        <w:rPr>
          <w:rFonts w:eastAsia="Times New Roman" w:cstheme="minorHAnsi"/>
          <w:color w:val="000000" w:themeColor="text1"/>
          <w:sz w:val="20"/>
          <w:szCs w:val="20"/>
          <w:lang w:eastAsia="es-ES"/>
        </w:rPr>
        <w:t>Formar parte de equipo directivo</w:t>
      </w:r>
      <w:r>
        <w:rPr>
          <w:rFonts w:eastAsia="Times New Roman" w:cstheme="minorHAnsi"/>
          <w:color w:val="000000" w:themeColor="text1"/>
          <w:sz w:val="20"/>
          <w:szCs w:val="20"/>
          <w:lang w:eastAsia="es-ES"/>
        </w:rPr>
        <w:t>, coordinación Erasmus+</w:t>
      </w:r>
      <w:r w:rsidRPr="00D43EAB">
        <w:rPr>
          <w:rFonts w:eastAsia="Times New Roman" w:cstheme="minorHAnsi"/>
          <w:color w:val="000000" w:themeColor="text1"/>
          <w:sz w:val="20"/>
          <w:szCs w:val="20"/>
          <w:lang w:eastAsia="es-ES"/>
        </w:rPr>
        <w:t xml:space="preserve"> y profesorado adscrito a la impartición de Ciclos Formativos de Grado Medio y FP Básica del centro.</w:t>
      </w:r>
    </w:p>
    <w:p w14:paraId="4CCD0559" w14:textId="77777777" w:rsidR="0004359A" w:rsidRPr="00D43EAB" w:rsidRDefault="0004359A" w:rsidP="0004359A">
      <w:pPr>
        <w:numPr>
          <w:ilvl w:val="0"/>
          <w:numId w:val="20"/>
        </w:numPr>
        <w:shd w:val="clear" w:color="auto" w:fill="FFFFFF"/>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Poseer la nacionalidad de un país participante en el Programa Erasmus+ o de terceros países, en cuyo caso deberán acreditar que están en posesión de un permiso válido para residir en España durante el período de realización de la movilidad. El país de destino no puede ser el mismo que la nacionalidad del participante.</w:t>
      </w:r>
    </w:p>
    <w:p w14:paraId="70530464" w14:textId="77777777" w:rsidR="0004359A" w:rsidRPr="00D43EAB" w:rsidRDefault="0004359A" w:rsidP="0004359A">
      <w:pPr>
        <w:numPr>
          <w:ilvl w:val="0"/>
          <w:numId w:val="20"/>
        </w:numPr>
        <w:shd w:val="clear" w:color="auto" w:fill="FFFFFF"/>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Los requisitos anteriores han de cumplirse tanto en el momento de la solicitud como durante el período de realización de la movilidad para formación.</w:t>
      </w:r>
    </w:p>
    <w:p w14:paraId="0BC4A80B"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126F59D5" w14:textId="09BA22D8"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54D5FDD2"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3.</w:t>
      </w:r>
      <w:bookmarkStart w:id="2" w:name="duracion"/>
      <w:bookmarkEnd w:id="2"/>
      <w:r w:rsidRPr="0004359A">
        <w:rPr>
          <w:rFonts w:eastAsia="Times New Roman" w:cstheme="minorHAnsi"/>
          <w:b/>
          <w:bCs/>
          <w:color w:val="0070C0"/>
          <w:spacing w:val="15"/>
          <w:sz w:val="20"/>
          <w:szCs w:val="20"/>
          <w:lang w:eastAsia="es-ES"/>
        </w:rPr>
        <w:t xml:space="preserve"> DURACIÓN DE LA ACTIVIDAD DOCENTE</w:t>
      </w:r>
    </w:p>
    <w:p w14:paraId="62344D5B" w14:textId="77777777" w:rsidR="0004359A" w:rsidRPr="00D43EAB" w:rsidRDefault="0004359A" w:rsidP="0004359A">
      <w:pPr>
        <w:shd w:val="clear" w:color="auto" w:fill="FFFFFF"/>
        <w:spacing w:after="0" w:line="240" w:lineRule="auto"/>
        <w:contextualSpacing/>
        <w:jc w:val="both"/>
        <w:rPr>
          <w:rFonts w:eastAsia="Times New Roman" w:cstheme="minorHAnsi"/>
          <w:b/>
          <w:bCs/>
          <w:color w:val="000000"/>
          <w:sz w:val="20"/>
          <w:szCs w:val="20"/>
          <w:lang w:eastAsia="es-ES"/>
        </w:rPr>
      </w:pPr>
      <w:r w:rsidRPr="00D43EAB">
        <w:rPr>
          <w:rFonts w:eastAsia="Times New Roman" w:cstheme="minorHAnsi"/>
          <w:color w:val="000000"/>
          <w:sz w:val="20"/>
          <w:szCs w:val="20"/>
          <w:lang w:eastAsia="es-ES"/>
        </w:rPr>
        <w:t xml:space="preserve">La </w:t>
      </w:r>
      <w:r w:rsidRPr="00D43EAB">
        <w:rPr>
          <w:rFonts w:eastAsia="Times New Roman" w:cstheme="minorHAnsi"/>
          <w:b/>
          <w:bCs/>
          <w:color w:val="000000"/>
          <w:sz w:val="20"/>
          <w:szCs w:val="20"/>
          <w:lang w:eastAsia="es-ES"/>
        </w:rPr>
        <w:t>duración máxima de la actividad será de 5 días laborables más un período de viaje de 2 días</w:t>
      </w:r>
      <w:r w:rsidRPr="00D43EAB">
        <w:rPr>
          <w:rFonts w:eastAsia="Times New Roman" w:cstheme="minorHAnsi"/>
          <w:color w:val="000000"/>
          <w:sz w:val="20"/>
          <w:szCs w:val="20"/>
          <w:lang w:eastAsia="es-ES"/>
        </w:rPr>
        <w:t xml:space="preserve">. </w:t>
      </w:r>
    </w:p>
    <w:p w14:paraId="0B8898BE"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Por otro lado, la actividad deberá realizarse antes del 31/12/20</w:t>
      </w:r>
      <w:r>
        <w:rPr>
          <w:rFonts w:eastAsia="Times New Roman" w:cstheme="minorHAnsi"/>
          <w:color w:val="000000"/>
          <w:sz w:val="20"/>
          <w:szCs w:val="20"/>
          <w:lang w:eastAsia="es-ES"/>
        </w:rPr>
        <w:t>21</w:t>
      </w:r>
      <w:r w:rsidRPr="00D43EAB">
        <w:rPr>
          <w:rFonts w:eastAsia="Times New Roman" w:cstheme="minorHAnsi"/>
          <w:color w:val="000000"/>
          <w:sz w:val="20"/>
          <w:szCs w:val="20"/>
          <w:lang w:eastAsia="es-ES"/>
        </w:rPr>
        <w:t>, supeditándose la estancia al período negociado de antemano, en su caso, con la</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entidad</w:t>
      </w:r>
      <w:r>
        <w:rPr>
          <w:rFonts w:eastAsia="Times New Roman" w:cstheme="minorHAnsi"/>
          <w:color w:val="000000"/>
          <w:sz w:val="20"/>
          <w:szCs w:val="20"/>
          <w:lang w:eastAsia="es-ES"/>
        </w:rPr>
        <w:t xml:space="preserve">es </w:t>
      </w:r>
      <w:r w:rsidRPr="00D43EAB">
        <w:rPr>
          <w:rFonts w:eastAsia="Times New Roman" w:cstheme="minorHAnsi"/>
          <w:color w:val="000000"/>
          <w:sz w:val="20"/>
          <w:szCs w:val="20"/>
          <w:lang w:eastAsia="es-ES"/>
        </w:rPr>
        <w:t>socia</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 xml:space="preserve">en los países </w:t>
      </w:r>
      <w:r w:rsidRPr="00D43EAB">
        <w:rPr>
          <w:rFonts w:eastAsia="Times New Roman" w:cstheme="minorHAnsi"/>
          <w:color w:val="000000"/>
          <w:sz w:val="20"/>
          <w:szCs w:val="20"/>
          <w:lang w:eastAsia="es-ES"/>
        </w:rPr>
        <w:t xml:space="preserve">de destino (previsiblemente, octubre </w:t>
      </w:r>
      <w:r>
        <w:rPr>
          <w:rFonts w:eastAsia="Times New Roman" w:cstheme="minorHAnsi"/>
          <w:color w:val="000000"/>
          <w:sz w:val="20"/>
          <w:szCs w:val="20"/>
          <w:lang w:eastAsia="es-ES"/>
        </w:rPr>
        <w:t xml:space="preserve">o noviembre </w:t>
      </w:r>
      <w:r w:rsidRPr="00D43EAB">
        <w:rPr>
          <w:rFonts w:eastAsia="Times New Roman" w:cstheme="minorHAnsi"/>
          <w:color w:val="000000"/>
          <w:sz w:val="20"/>
          <w:szCs w:val="20"/>
          <w:lang w:eastAsia="es-ES"/>
        </w:rPr>
        <w:t>de 20</w:t>
      </w:r>
      <w:r>
        <w:rPr>
          <w:rFonts w:eastAsia="Times New Roman" w:cstheme="minorHAnsi"/>
          <w:color w:val="000000"/>
          <w:sz w:val="20"/>
          <w:szCs w:val="20"/>
          <w:lang w:eastAsia="es-ES"/>
        </w:rPr>
        <w:t>21</w:t>
      </w:r>
      <w:r w:rsidRPr="00D43EAB">
        <w:rPr>
          <w:rFonts w:eastAsia="Times New Roman" w:cstheme="minorHAnsi"/>
          <w:color w:val="000000"/>
          <w:sz w:val="20"/>
          <w:szCs w:val="20"/>
          <w:lang w:eastAsia="es-ES"/>
        </w:rPr>
        <w:t>)</w:t>
      </w:r>
      <w:r>
        <w:rPr>
          <w:rFonts w:eastAsia="Times New Roman" w:cstheme="minorHAnsi"/>
          <w:color w:val="000000"/>
          <w:sz w:val="20"/>
          <w:szCs w:val="20"/>
          <w:lang w:eastAsia="es-ES"/>
        </w:rPr>
        <w:t>.</w:t>
      </w:r>
    </w:p>
    <w:p w14:paraId="1D04C1D9"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5A8D6591"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b/>
          <w:bCs/>
          <w:color w:val="223344"/>
          <w:spacing w:val="15"/>
          <w:sz w:val="20"/>
          <w:szCs w:val="20"/>
          <w:lang w:eastAsia="es-ES"/>
        </w:rPr>
      </w:pPr>
    </w:p>
    <w:p w14:paraId="7D7E4D4E"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4.</w:t>
      </w:r>
      <w:bookmarkStart w:id="3" w:name="destino"/>
      <w:bookmarkEnd w:id="3"/>
      <w:r w:rsidRPr="0004359A">
        <w:rPr>
          <w:rFonts w:eastAsia="Times New Roman" w:cstheme="minorHAnsi"/>
          <w:b/>
          <w:bCs/>
          <w:color w:val="0070C0"/>
          <w:spacing w:val="15"/>
          <w:sz w:val="20"/>
          <w:szCs w:val="20"/>
          <w:lang w:eastAsia="es-ES"/>
        </w:rPr>
        <w:t xml:space="preserve"> DESTINO</w:t>
      </w:r>
    </w:p>
    <w:p w14:paraId="45207387" w14:textId="77777777" w:rsidR="0004359A" w:rsidRPr="00D43EAB" w:rsidRDefault="0004359A" w:rsidP="0004359A">
      <w:pPr>
        <w:shd w:val="clear" w:color="auto" w:fill="FFFFFF"/>
        <w:spacing w:after="0" w:line="240" w:lineRule="auto"/>
        <w:contextualSpacing/>
        <w:jc w:val="both"/>
        <w:rPr>
          <w:rFonts w:eastAsia="Times New Roman" w:cstheme="minorHAnsi"/>
          <w:color w:val="FF0000"/>
          <w:sz w:val="20"/>
          <w:szCs w:val="20"/>
          <w:lang w:eastAsia="es-ES"/>
        </w:rPr>
      </w:pPr>
      <w:r>
        <w:rPr>
          <w:rFonts w:eastAsia="Times New Roman" w:cstheme="minorHAnsi"/>
          <w:color w:val="000000"/>
          <w:sz w:val="20"/>
          <w:szCs w:val="20"/>
          <w:lang w:eastAsia="es-ES"/>
        </w:rPr>
        <w:t xml:space="preserve">Los destinos de </w:t>
      </w:r>
      <w:r w:rsidRPr="00D43EAB">
        <w:rPr>
          <w:rFonts w:eastAsia="Times New Roman" w:cstheme="minorHAnsi"/>
          <w:color w:val="000000"/>
          <w:sz w:val="20"/>
          <w:szCs w:val="20"/>
          <w:lang w:eastAsia="es-ES"/>
        </w:rPr>
        <w:t>la</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movilidad</w:t>
      </w:r>
      <w:r>
        <w:rPr>
          <w:rFonts w:eastAsia="Times New Roman" w:cstheme="minorHAnsi"/>
          <w:color w:val="000000"/>
          <w:sz w:val="20"/>
          <w:szCs w:val="20"/>
          <w:lang w:eastAsia="es-ES"/>
        </w:rPr>
        <w:t>es</w:t>
      </w:r>
      <w:r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son</w:t>
      </w:r>
      <w:r w:rsidRPr="00D43EAB">
        <w:rPr>
          <w:rFonts w:eastAsia="Times New Roman" w:cstheme="minorHAnsi"/>
          <w:color w:val="000000"/>
          <w:sz w:val="20"/>
          <w:szCs w:val="20"/>
          <w:lang w:eastAsia="es-ES"/>
        </w:rPr>
        <w:t xml:space="preserve"> </w:t>
      </w:r>
      <w:r w:rsidRPr="00DC2E3F">
        <w:rPr>
          <w:rFonts w:eastAsia="Times New Roman" w:cstheme="minorHAnsi"/>
          <w:b/>
          <w:color w:val="000000"/>
          <w:sz w:val="20"/>
          <w:szCs w:val="20"/>
          <w:highlight w:val="yellow"/>
          <w:lang w:eastAsia="es-ES"/>
        </w:rPr>
        <w:t>XXXXXXXX</w:t>
      </w:r>
      <w:r w:rsidRPr="00042358">
        <w:rPr>
          <w:rFonts w:eastAsia="Times New Roman" w:cstheme="minorHAnsi"/>
          <w:b/>
          <w:color w:val="000000"/>
          <w:sz w:val="20"/>
          <w:szCs w:val="20"/>
          <w:highlight w:val="yellow"/>
          <w:lang w:eastAsia="es-ES"/>
        </w:rPr>
        <w:t>XXXXX</w:t>
      </w:r>
    </w:p>
    <w:p w14:paraId="08FCEC85" w14:textId="77777777" w:rsidR="0004359A" w:rsidRPr="00D43EAB" w:rsidRDefault="0004359A" w:rsidP="0004359A">
      <w:pPr>
        <w:shd w:val="clear" w:color="auto" w:fill="FFFFFF"/>
        <w:spacing w:after="0" w:line="240" w:lineRule="auto"/>
        <w:contextualSpacing/>
        <w:jc w:val="both"/>
        <w:rPr>
          <w:rFonts w:eastAsia="Times New Roman" w:cstheme="minorHAnsi"/>
          <w:b/>
          <w:color w:val="000000"/>
          <w:sz w:val="20"/>
          <w:szCs w:val="20"/>
          <w:lang w:eastAsia="es-ES"/>
        </w:rPr>
      </w:pPr>
      <w:r w:rsidRPr="00D43EAB">
        <w:rPr>
          <w:rFonts w:eastAsia="Times New Roman" w:cstheme="minorHAnsi"/>
          <w:color w:val="000000"/>
          <w:sz w:val="20"/>
          <w:szCs w:val="20"/>
          <w:lang w:eastAsia="es-ES"/>
        </w:rPr>
        <w:t xml:space="preserve">Las fechas previstas de realización de la estancia formativa, en caso de acogerse a las organizadas por el consorcio del que forma parte el centro, serán las acordadas y organizadas por el mismo y con la institución de acogida: </w:t>
      </w:r>
      <w:r w:rsidRPr="00D43EAB">
        <w:rPr>
          <w:rFonts w:eastAsia="Times New Roman" w:cstheme="minorHAnsi"/>
          <w:b/>
          <w:color w:val="000000"/>
          <w:sz w:val="20"/>
          <w:szCs w:val="20"/>
          <w:lang w:eastAsia="es-ES"/>
        </w:rPr>
        <w:t xml:space="preserve">OCTUBRE </w:t>
      </w:r>
      <w:r>
        <w:rPr>
          <w:rFonts w:eastAsia="Times New Roman" w:cstheme="minorHAnsi"/>
          <w:b/>
          <w:color w:val="000000"/>
          <w:sz w:val="20"/>
          <w:szCs w:val="20"/>
          <w:lang w:eastAsia="es-ES"/>
        </w:rPr>
        <w:t>– NOVIEMBRE DE 2021</w:t>
      </w:r>
    </w:p>
    <w:p w14:paraId="6A0A6210"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42CA5D7E"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687178C6"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5.</w:t>
      </w:r>
      <w:bookmarkStart w:id="4" w:name="solicitud"/>
      <w:bookmarkEnd w:id="4"/>
      <w:r w:rsidRPr="0004359A">
        <w:rPr>
          <w:rFonts w:eastAsia="Times New Roman" w:cstheme="minorHAnsi"/>
          <w:b/>
          <w:bCs/>
          <w:color w:val="0070C0"/>
          <w:spacing w:val="15"/>
          <w:sz w:val="20"/>
          <w:szCs w:val="20"/>
          <w:lang w:eastAsia="es-ES"/>
        </w:rPr>
        <w:t xml:space="preserve"> DESCRIPCIÓN DEL PROCESO DE SOLICITUD Y SELECCIÓN DE CANDIDATOS</w:t>
      </w:r>
    </w:p>
    <w:p w14:paraId="64332123" w14:textId="77777777" w:rsidR="00CC14AD" w:rsidRPr="0004359A" w:rsidRDefault="00CC14AD" w:rsidP="00B84398">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73CD41C8" w14:textId="77777777" w:rsidR="0004359A" w:rsidRPr="006253CD" w:rsidRDefault="0004359A" w:rsidP="0004359A">
      <w:pPr>
        <w:shd w:val="clear" w:color="auto" w:fill="FFFFFF"/>
        <w:spacing w:after="0" w:line="240" w:lineRule="auto"/>
        <w:contextualSpacing/>
        <w:jc w:val="both"/>
        <w:outlineLvl w:val="4"/>
        <w:rPr>
          <w:rFonts w:eastAsia="Times New Roman" w:cstheme="minorHAnsi"/>
          <w:color w:val="1F4E79" w:themeColor="accent1" w:themeShade="80"/>
          <w:spacing w:val="15"/>
          <w:sz w:val="20"/>
          <w:szCs w:val="20"/>
          <w:lang w:eastAsia="es-ES"/>
        </w:rPr>
      </w:pPr>
      <w:r w:rsidRPr="006253CD">
        <w:rPr>
          <w:rFonts w:eastAsia="Times New Roman" w:cstheme="minorHAnsi"/>
          <w:b/>
          <w:bCs/>
          <w:color w:val="1F4E79" w:themeColor="accent1" w:themeShade="80"/>
          <w:spacing w:val="15"/>
          <w:sz w:val="20"/>
          <w:szCs w:val="20"/>
          <w:lang w:eastAsia="es-ES"/>
        </w:rPr>
        <w:t>5.1. Plazo, procedimiento y documentos de solicitud</w:t>
      </w:r>
    </w:p>
    <w:p w14:paraId="24618514" w14:textId="77777777" w:rsidR="0004359A" w:rsidRPr="006253CD" w:rsidRDefault="0004359A" w:rsidP="0004359A">
      <w:pPr>
        <w:shd w:val="clear" w:color="auto" w:fill="FFFFFF"/>
        <w:spacing w:after="0" w:line="240" w:lineRule="auto"/>
        <w:contextualSpacing/>
        <w:jc w:val="both"/>
        <w:rPr>
          <w:rFonts w:eastAsia="Times New Roman" w:cstheme="minorHAnsi"/>
          <w:b/>
          <w:color w:val="1F4E79" w:themeColor="accent1" w:themeShade="80"/>
          <w:sz w:val="20"/>
          <w:szCs w:val="20"/>
          <w:lang w:eastAsia="es-ES"/>
        </w:rPr>
      </w:pPr>
      <w:r w:rsidRPr="00D43EAB">
        <w:rPr>
          <w:rFonts w:eastAsia="Times New Roman" w:cstheme="minorHAnsi"/>
          <w:color w:val="000000"/>
          <w:sz w:val="20"/>
          <w:szCs w:val="20"/>
          <w:lang w:eastAsia="es-ES"/>
        </w:rPr>
        <w:t>El plazo de presentación de solicitud</w:t>
      </w:r>
      <w:r>
        <w:rPr>
          <w:rFonts w:eastAsia="Times New Roman" w:cstheme="minorHAnsi"/>
          <w:color w:val="000000"/>
          <w:sz w:val="20"/>
          <w:szCs w:val="20"/>
          <w:lang w:eastAsia="es-ES"/>
        </w:rPr>
        <w:t>es</w:t>
      </w:r>
      <w:r w:rsidRPr="00D43EAB">
        <w:rPr>
          <w:rFonts w:eastAsia="Times New Roman" w:cstheme="minorHAnsi"/>
          <w:color w:val="000000"/>
          <w:sz w:val="20"/>
          <w:szCs w:val="20"/>
          <w:lang w:eastAsia="es-ES"/>
        </w:rPr>
        <w:t xml:space="preserve"> finaliza el </w:t>
      </w:r>
      <w:r w:rsidRPr="006253CD">
        <w:rPr>
          <w:rFonts w:eastAsia="Times New Roman" w:cstheme="minorHAnsi"/>
          <w:b/>
          <w:color w:val="1F4E79" w:themeColor="accent1" w:themeShade="80"/>
          <w:sz w:val="20"/>
          <w:szCs w:val="20"/>
          <w:lang w:eastAsia="es-ES"/>
        </w:rPr>
        <w:t>19/03/2021</w:t>
      </w:r>
    </w:p>
    <w:p w14:paraId="4C3B07A3"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procedimiento de solicitud consta de los siguientes pasos:</w:t>
      </w:r>
    </w:p>
    <w:p w14:paraId="0FA0DAF9" w14:textId="77777777" w:rsidR="0004359A" w:rsidRPr="00D43EAB" w:rsidRDefault="0004359A" w:rsidP="0004359A">
      <w:pPr>
        <w:numPr>
          <w:ilvl w:val="0"/>
          <w:numId w:val="21"/>
        </w:numPr>
        <w:shd w:val="clear" w:color="auto" w:fill="FFFFFF"/>
        <w:spacing w:after="0" w:line="240" w:lineRule="auto"/>
        <w:ind w:left="96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Cumplimentación del </w:t>
      </w:r>
      <w:r>
        <w:rPr>
          <w:rFonts w:eastAsia="Times New Roman" w:cstheme="minorHAnsi"/>
          <w:color w:val="000000"/>
          <w:sz w:val="20"/>
          <w:szCs w:val="20"/>
          <w:lang w:eastAsia="es-ES"/>
        </w:rPr>
        <w:t>F</w:t>
      </w:r>
      <w:r w:rsidRPr="00D43EAB">
        <w:rPr>
          <w:rFonts w:eastAsia="Times New Roman" w:cstheme="minorHAnsi"/>
          <w:color w:val="000000"/>
          <w:sz w:val="20"/>
          <w:szCs w:val="20"/>
          <w:lang w:eastAsia="es-ES"/>
        </w:rPr>
        <w:t xml:space="preserve">ormulario de </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olicitud. La solicitud se encuentra disponible en la web del centro o bien podrá ser solicitada al representante Erasmus+.</w:t>
      </w:r>
    </w:p>
    <w:p w14:paraId="28FD455F" w14:textId="77777777" w:rsidR="0004359A" w:rsidRPr="00D43EAB" w:rsidRDefault="0004359A" w:rsidP="0004359A">
      <w:pPr>
        <w:numPr>
          <w:ilvl w:val="0"/>
          <w:numId w:val="21"/>
        </w:numPr>
        <w:shd w:val="clear" w:color="auto" w:fill="FFFFFF"/>
        <w:spacing w:after="0" w:line="240" w:lineRule="auto"/>
        <w:ind w:left="96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Documentación justificativa del nivel de idiomas descrito en el Formulario de Solicitud</w:t>
      </w:r>
      <w:r w:rsidRPr="00D43EAB">
        <w:rPr>
          <w:rFonts w:eastAsia="Times New Roman" w:cstheme="minorHAnsi"/>
          <w:color w:val="000000"/>
          <w:sz w:val="20"/>
          <w:szCs w:val="20"/>
          <w:lang w:eastAsia="es-ES"/>
        </w:rPr>
        <w:t>.</w:t>
      </w:r>
    </w:p>
    <w:p w14:paraId="175B08DC"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presentación de la solicitud implica la aceptación de las bases de esta convocatoria.</w:t>
      </w:r>
    </w:p>
    <w:p w14:paraId="1A6F8E01" w14:textId="77777777" w:rsidR="0004359A" w:rsidRPr="00D43EAB" w:rsidRDefault="0004359A" w:rsidP="0004359A">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p>
    <w:p w14:paraId="44A78B0A" w14:textId="77777777" w:rsidR="0004359A" w:rsidRPr="006253CD" w:rsidRDefault="0004359A" w:rsidP="0004359A">
      <w:pPr>
        <w:shd w:val="clear" w:color="auto" w:fill="FFFFFF"/>
        <w:spacing w:after="0" w:line="240" w:lineRule="auto"/>
        <w:contextualSpacing/>
        <w:jc w:val="both"/>
        <w:outlineLvl w:val="4"/>
        <w:rPr>
          <w:rFonts w:eastAsia="Times New Roman" w:cstheme="minorHAnsi"/>
          <w:b/>
          <w:color w:val="1F4E79" w:themeColor="accent1" w:themeShade="80"/>
          <w:spacing w:val="15"/>
          <w:sz w:val="20"/>
          <w:szCs w:val="20"/>
          <w:lang w:eastAsia="es-ES"/>
        </w:rPr>
      </w:pPr>
      <w:r w:rsidRPr="006253CD">
        <w:rPr>
          <w:rFonts w:eastAsia="Times New Roman" w:cstheme="minorHAnsi"/>
          <w:b/>
          <w:color w:val="1F4E79" w:themeColor="accent1" w:themeShade="80"/>
          <w:spacing w:val="15"/>
          <w:sz w:val="20"/>
          <w:szCs w:val="20"/>
          <w:lang w:eastAsia="es-ES"/>
        </w:rPr>
        <w:t>5.2 Criterios de evaluación y adjudicación de las ayudas</w:t>
      </w:r>
    </w:p>
    <w:p w14:paraId="6A8DCDD4" w14:textId="77777777" w:rsidR="0004359A" w:rsidRPr="00D43EAB" w:rsidRDefault="0004359A" w:rsidP="0004359A">
      <w:pPr>
        <w:shd w:val="clear" w:color="auto" w:fill="FFFFFF"/>
        <w:spacing w:after="0" w:line="240" w:lineRule="auto"/>
        <w:contextualSpacing/>
        <w:jc w:val="both"/>
        <w:rPr>
          <w:rFonts w:eastAsia="Times New Roman" w:cstheme="minorHAnsi"/>
          <w:color w:val="000000" w:themeColor="text1"/>
          <w:sz w:val="20"/>
          <w:szCs w:val="20"/>
          <w:lang w:eastAsia="es-ES"/>
        </w:rPr>
      </w:pPr>
      <w:r w:rsidRPr="00D43EAB">
        <w:rPr>
          <w:rFonts w:eastAsia="Times New Roman" w:cstheme="minorHAnsi"/>
          <w:color w:val="000000"/>
          <w:sz w:val="20"/>
          <w:szCs w:val="20"/>
          <w:lang w:eastAsia="es-ES"/>
        </w:rPr>
        <w:t xml:space="preserve">Las solicitudes serán evaluadas por una comisión presidida por un representante del equipo directivo, jefe de estudios y </w:t>
      </w:r>
      <w:r w:rsidRPr="00D43EAB">
        <w:rPr>
          <w:rFonts w:eastAsia="Times New Roman" w:cstheme="minorHAnsi"/>
          <w:color w:val="000000" w:themeColor="text1"/>
          <w:sz w:val="20"/>
          <w:szCs w:val="20"/>
          <w:lang w:eastAsia="es-ES"/>
        </w:rPr>
        <w:t>representante Erasmus+ del centro. No podrá formar parte de esta comisión aquéllos que hayan presentado candidatura para participar en las movilidades.</w:t>
      </w:r>
    </w:p>
    <w:p w14:paraId="5D1E3DFE"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Para la concesión de ayudas se aplicarán los siguientes </w:t>
      </w:r>
      <w:r w:rsidRPr="00D43EAB">
        <w:rPr>
          <w:rFonts w:eastAsia="Times New Roman" w:cstheme="minorHAnsi"/>
          <w:b/>
          <w:color w:val="000000"/>
          <w:sz w:val="20"/>
          <w:szCs w:val="20"/>
          <w:lang w:eastAsia="es-ES"/>
        </w:rPr>
        <w:t>criterios</w:t>
      </w:r>
      <w:r w:rsidRPr="00D43EAB">
        <w:rPr>
          <w:rFonts w:eastAsia="Times New Roman" w:cstheme="minorHAnsi"/>
          <w:color w:val="000000"/>
          <w:sz w:val="20"/>
          <w:szCs w:val="20"/>
          <w:lang w:eastAsia="es-ES"/>
        </w:rPr>
        <w:t>:</w:t>
      </w:r>
    </w:p>
    <w:p w14:paraId="6C3D1C67"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2392CBF" w14:textId="77777777" w:rsidR="0004359A" w:rsidRPr="00D43EAB" w:rsidRDefault="0004359A" w:rsidP="0004359A">
      <w:pPr>
        <w:numPr>
          <w:ilvl w:val="0"/>
          <w:numId w:val="22"/>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Puntuación: </w:t>
      </w:r>
    </w:p>
    <w:p w14:paraId="76767B11" w14:textId="77777777" w:rsidR="0004359A" w:rsidRPr="00D43EAB" w:rsidRDefault="0004359A" w:rsidP="0004359A">
      <w:pPr>
        <w:shd w:val="clear" w:color="auto" w:fill="FFFFFF"/>
        <w:spacing w:after="0" w:line="240" w:lineRule="auto"/>
        <w:ind w:left="72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- 4</w:t>
      </w:r>
      <w:r>
        <w:rPr>
          <w:rFonts w:eastAsia="Times New Roman" w:cstheme="minorHAnsi"/>
          <w:color w:val="000000"/>
          <w:sz w:val="20"/>
          <w:szCs w:val="20"/>
          <w:lang w:eastAsia="es-ES"/>
        </w:rPr>
        <w:t>0</w:t>
      </w:r>
      <w:r w:rsidRPr="00D43EAB">
        <w:rPr>
          <w:rFonts w:eastAsia="Times New Roman" w:cstheme="minorHAnsi"/>
          <w:color w:val="000000"/>
          <w:sz w:val="20"/>
          <w:szCs w:val="20"/>
          <w:lang w:eastAsia="es-ES"/>
        </w:rPr>
        <w:t>% Relación e implicación del candidato/a con los objetivos de la estancia y del Proyecto Erasmus+.</w:t>
      </w:r>
    </w:p>
    <w:p w14:paraId="3A5C39A8" w14:textId="77777777" w:rsidR="0004359A" w:rsidRPr="00D43EAB" w:rsidRDefault="0004359A" w:rsidP="0004359A">
      <w:pPr>
        <w:shd w:val="clear" w:color="auto" w:fill="FFFFFF"/>
        <w:spacing w:after="0" w:line="240" w:lineRule="auto"/>
        <w:ind w:left="720"/>
        <w:contextualSpacing/>
        <w:jc w:val="both"/>
        <w:rPr>
          <w:rFonts w:eastAsia="Times New Roman" w:cstheme="minorHAnsi"/>
          <w:color w:val="000000" w:themeColor="text1"/>
          <w:sz w:val="20"/>
          <w:szCs w:val="20"/>
          <w:lang w:eastAsia="es-ES"/>
        </w:rPr>
      </w:pPr>
      <w:r w:rsidRPr="00D43EAB">
        <w:rPr>
          <w:rFonts w:eastAsia="Times New Roman" w:cstheme="minorHAnsi"/>
          <w:color w:val="000000"/>
          <w:sz w:val="20"/>
          <w:szCs w:val="20"/>
          <w:lang w:eastAsia="es-ES"/>
        </w:rPr>
        <w:lastRenderedPageBreak/>
        <w:t>- 3</w:t>
      </w:r>
      <w:r>
        <w:rPr>
          <w:rFonts w:eastAsia="Times New Roman" w:cstheme="minorHAnsi"/>
          <w:color w:val="000000"/>
          <w:sz w:val="20"/>
          <w:szCs w:val="20"/>
          <w:lang w:eastAsia="es-ES"/>
        </w:rPr>
        <w:t>0</w:t>
      </w:r>
      <w:r w:rsidRPr="00D43EAB">
        <w:rPr>
          <w:rFonts w:eastAsia="Times New Roman" w:cstheme="minorHAnsi"/>
          <w:color w:val="000000"/>
          <w:sz w:val="20"/>
          <w:szCs w:val="20"/>
          <w:lang w:eastAsia="es-ES"/>
        </w:rPr>
        <w:t xml:space="preserve">% Acreditación de un nivel de idiomas suficiente que asegure la capacidad de comunicarse con </w:t>
      </w:r>
      <w:r w:rsidRPr="00D43EAB">
        <w:rPr>
          <w:rFonts w:eastAsia="Times New Roman" w:cstheme="minorHAnsi"/>
          <w:color w:val="000000" w:themeColor="text1"/>
          <w:sz w:val="20"/>
          <w:szCs w:val="20"/>
          <w:lang w:eastAsia="es-ES"/>
        </w:rPr>
        <w:t>fluidez en el país de destino (B1 o superior de inglés).</w:t>
      </w:r>
    </w:p>
    <w:p w14:paraId="7F1CACE2" w14:textId="77777777" w:rsidR="0004359A" w:rsidRDefault="0004359A" w:rsidP="0004359A">
      <w:pPr>
        <w:shd w:val="clear" w:color="auto" w:fill="FFFFFF"/>
        <w:spacing w:after="0" w:line="240" w:lineRule="auto"/>
        <w:ind w:left="72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- 20% Pertenencia a la plantilla fija del centro o que acredite haber solicitado el centro como primer destino en la Comisión de Servicios.</w:t>
      </w:r>
    </w:p>
    <w:p w14:paraId="0A21458D" w14:textId="77777777" w:rsidR="0004359A" w:rsidRPr="00D43EAB" w:rsidRDefault="0004359A" w:rsidP="0004359A">
      <w:pPr>
        <w:shd w:val="clear" w:color="auto" w:fill="FFFFFF"/>
        <w:spacing w:after="0" w:line="240" w:lineRule="auto"/>
        <w:ind w:left="72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- 10% No haber sido beneficiario anteriormente de una beca de movilidad para el staff en el marco de este proyecto.</w:t>
      </w:r>
    </w:p>
    <w:p w14:paraId="3975F7FB" w14:textId="77777777" w:rsidR="0004359A" w:rsidRPr="00D43EAB" w:rsidRDefault="0004359A" w:rsidP="0004359A">
      <w:pPr>
        <w:numPr>
          <w:ilvl w:val="0"/>
          <w:numId w:val="22"/>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 caso de empate tendrán preferencia las solicitudes de aquellas personas que participen por primera vez en el marco de estas acciones de movilidad. Si aun así persiste el empate, se resolverá por sorteo.</w:t>
      </w:r>
    </w:p>
    <w:p w14:paraId="15FD882D"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3A5DD16F" w14:textId="77777777" w:rsidR="0004359A" w:rsidRPr="006253CD" w:rsidRDefault="0004359A" w:rsidP="0004359A">
      <w:pPr>
        <w:shd w:val="clear" w:color="auto" w:fill="FFFFFF"/>
        <w:spacing w:after="0" w:line="240" w:lineRule="auto"/>
        <w:contextualSpacing/>
        <w:jc w:val="both"/>
        <w:rPr>
          <w:rFonts w:eastAsia="Times New Roman" w:cstheme="minorHAnsi"/>
          <w:b/>
          <w:color w:val="1F4E79" w:themeColor="accent1" w:themeShade="80"/>
          <w:sz w:val="20"/>
          <w:szCs w:val="20"/>
          <w:lang w:eastAsia="es-ES"/>
        </w:rPr>
      </w:pPr>
      <w:r w:rsidRPr="00D43EAB">
        <w:rPr>
          <w:rFonts w:eastAsia="Times New Roman" w:cstheme="minorHAnsi"/>
          <w:color w:val="000000"/>
          <w:sz w:val="20"/>
          <w:szCs w:val="20"/>
          <w:lang w:eastAsia="es-ES"/>
        </w:rPr>
        <w:t>Se publicará en la página web del centro y en el tablón de la sala de profesores la lista provisional de solicitudes admitidas y excluidas junto con la resolución provisional con la puntuación obtenida por las personas solicitantes. Se dispondrá de un plazo de 3 días hábiles para presentar alegaciones. La fecha de publicación del listado provisional es</w:t>
      </w:r>
      <w:r w:rsidRPr="00D43EAB">
        <w:rPr>
          <w:rFonts w:eastAsia="Times New Roman" w:cstheme="minorHAnsi"/>
          <w:color w:val="000000" w:themeColor="text1"/>
          <w:sz w:val="20"/>
          <w:szCs w:val="20"/>
          <w:lang w:eastAsia="es-ES"/>
        </w:rPr>
        <w:t xml:space="preserve"> el </w:t>
      </w:r>
      <w:r w:rsidRPr="006253CD">
        <w:rPr>
          <w:rFonts w:eastAsia="Times New Roman" w:cstheme="minorHAnsi"/>
          <w:b/>
          <w:color w:val="1F4E79" w:themeColor="accent1" w:themeShade="80"/>
          <w:sz w:val="20"/>
          <w:szCs w:val="20"/>
          <w:lang w:eastAsia="es-ES"/>
        </w:rPr>
        <w:t>09/04/2021</w:t>
      </w:r>
    </w:p>
    <w:p w14:paraId="3C3853CF"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7F406C9"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Resueltas las alegaciones se procederá a la publicación el </w:t>
      </w:r>
      <w:r w:rsidRPr="006253CD">
        <w:rPr>
          <w:rFonts w:eastAsia="Times New Roman" w:cstheme="minorHAnsi"/>
          <w:b/>
          <w:color w:val="1F4E79" w:themeColor="accent1" w:themeShade="80"/>
          <w:sz w:val="20"/>
          <w:szCs w:val="20"/>
          <w:lang w:eastAsia="es-ES"/>
        </w:rPr>
        <w:t>14/04/2021</w:t>
      </w:r>
      <w:r w:rsidRPr="006253CD">
        <w:rPr>
          <w:rFonts w:eastAsia="Times New Roman" w:cstheme="minorHAnsi"/>
          <w:color w:val="1F4E79" w:themeColor="accent1" w:themeShade="80"/>
          <w:sz w:val="20"/>
          <w:szCs w:val="20"/>
          <w:lang w:eastAsia="es-ES"/>
        </w:rPr>
        <w:t xml:space="preserve"> </w:t>
      </w:r>
      <w:r w:rsidRPr="00D43EAB">
        <w:rPr>
          <w:rFonts w:eastAsia="Times New Roman" w:cstheme="minorHAnsi"/>
          <w:color w:val="000000"/>
          <w:sz w:val="20"/>
          <w:szCs w:val="20"/>
          <w:lang w:eastAsia="es-ES"/>
        </w:rPr>
        <w:t xml:space="preserve">en el tablón de la sala de profesores de la lista definitiva de solicitudes admitidas y excluidas y adjudicación de plazas, así como listado de reservas si procede. </w:t>
      </w:r>
    </w:p>
    <w:p w14:paraId="58723D70" w14:textId="6735A313"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0FBE0432" w14:textId="77777777" w:rsidR="00B84398" w:rsidRPr="0004359A" w:rsidRDefault="00B84398" w:rsidP="00B84398">
      <w:pPr>
        <w:shd w:val="clear" w:color="auto" w:fill="FFFFFF"/>
        <w:spacing w:after="0" w:line="240" w:lineRule="auto"/>
        <w:contextualSpacing/>
        <w:jc w:val="both"/>
        <w:rPr>
          <w:rFonts w:eastAsia="Times New Roman" w:cstheme="minorHAnsi"/>
          <w:color w:val="000000"/>
          <w:sz w:val="20"/>
          <w:szCs w:val="20"/>
          <w:lang w:eastAsia="es-ES"/>
        </w:rPr>
      </w:pPr>
    </w:p>
    <w:p w14:paraId="31ABDB1D"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6.</w:t>
      </w:r>
      <w:bookmarkStart w:id="5" w:name="renuncia"/>
      <w:bookmarkEnd w:id="5"/>
      <w:r w:rsidRPr="0004359A">
        <w:rPr>
          <w:rFonts w:eastAsia="Times New Roman" w:cstheme="minorHAnsi"/>
          <w:b/>
          <w:bCs/>
          <w:color w:val="0070C0"/>
          <w:spacing w:val="15"/>
          <w:sz w:val="20"/>
          <w:szCs w:val="20"/>
          <w:lang w:eastAsia="es-ES"/>
        </w:rPr>
        <w:t xml:space="preserve"> RENUNCIA Y SUSTITUCIONES</w:t>
      </w:r>
    </w:p>
    <w:p w14:paraId="2901B0D1"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En caso de renuncia, ésta deberá presentarse por escrito, dirigida a la Dirección del centro. Se considerará que renuncian tácitamente a la movilidad (y en consecuencia a la ayuda), las personas beneficiarias que no hayan presentado la documentación requerida en los plazos y en las condiciones descritas en estas bases.</w:t>
      </w:r>
    </w:p>
    <w:p w14:paraId="40E90E21"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En caso de que se produzca alguna renuncia, o que no se entregue la documentación en las condiciones y el plazo previstos, se podrá adjudicar la movilidad, si procede, a los integrantes de la lista de reserva.</w:t>
      </w:r>
    </w:p>
    <w:p w14:paraId="47CFD76A"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En caso de renuncia una vez iniciada la organización de la movilidad, el participante será responsable de los gastos ocasionados hasta el momento.</w:t>
      </w:r>
    </w:p>
    <w:p w14:paraId="0B87C5AB"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115C5C76" w14:textId="77777777" w:rsidR="00B84398" w:rsidRPr="0004359A" w:rsidRDefault="00B84398" w:rsidP="00B84398">
      <w:pPr>
        <w:shd w:val="clear" w:color="auto" w:fill="FFFFFF"/>
        <w:spacing w:after="0" w:line="240" w:lineRule="auto"/>
        <w:contextualSpacing/>
        <w:jc w:val="both"/>
        <w:rPr>
          <w:rFonts w:eastAsia="Times New Roman" w:cstheme="minorHAnsi"/>
          <w:color w:val="000000"/>
          <w:sz w:val="20"/>
          <w:szCs w:val="20"/>
          <w:lang w:eastAsia="es-ES"/>
        </w:rPr>
      </w:pPr>
    </w:p>
    <w:p w14:paraId="6CF6B88E"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7.</w:t>
      </w:r>
      <w:bookmarkStart w:id="6" w:name="financiacion"/>
      <w:bookmarkEnd w:id="6"/>
      <w:r w:rsidRPr="0004359A">
        <w:rPr>
          <w:rFonts w:eastAsia="Times New Roman" w:cstheme="minorHAnsi"/>
          <w:b/>
          <w:bCs/>
          <w:color w:val="0070C0"/>
          <w:spacing w:val="15"/>
          <w:sz w:val="20"/>
          <w:szCs w:val="20"/>
          <w:lang w:eastAsia="es-ES"/>
        </w:rPr>
        <w:t xml:space="preserve"> FINANCIACIÓN, FORMA DE JUSTIFICACIÓN Y PAGO</w:t>
      </w:r>
    </w:p>
    <w:p w14:paraId="12794CC8"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duración máxima financiada será de 5 días de formación más 2 de viaje. Los días concretos en los que se realizará la actividad se harán constar tanto en el Acuerdo de Movilidad para formación como en el Certificado de Estancia, siendo éstos los que se utilicen para el cálculo de la cuantía a percibir.</w:t>
      </w:r>
    </w:p>
    <w:p w14:paraId="5283589E"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13EB7593"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actividades de movilidad para formación Erasmus+ KA102 están cofinanciadas por la Comisión Europea, a través del Servicio Español para la Internacionalización de la Educación (SEPIE). La ayuda tiene por objeto contribuir a cubrir los gastos de viaje y subsistencia de la movilidad para formación en el país de acogida. No se podrán utilizar estas ayudas para cubrir partidas de gastos ya financiadas con otros fondos o para realizar actividades docentes o investigadoras vinculadas a otros programas por los que se perciba cualquier otra beca, ayuda, sueldo o salario.</w:t>
      </w:r>
    </w:p>
    <w:p w14:paraId="4B0A4984" w14:textId="77777777" w:rsidR="0004359A" w:rsidRPr="00D43EAB" w:rsidRDefault="0004359A" w:rsidP="0004359A">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64B320DF" w14:textId="0039DE75" w:rsidR="0004359A" w:rsidRPr="00661C40" w:rsidRDefault="0004359A" w:rsidP="0004359A">
      <w:pPr>
        <w:shd w:val="clear" w:color="auto" w:fill="FFFFFF"/>
        <w:spacing w:after="0" w:line="240" w:lineRule="auto"/>
        <w:contextualSpacing/>
        <w:jc w:val="both"/>
        <w:outlineLvl w:val="4"/>
        <w:rPr>
          <w:rFonts w:eastAsia="Times New Roman" w:cstheme="minorHAnsi"/>
          <w:b/>
          <w:bCs/>
          <w:color w:val="0070C0"/>
          <w:spacing w:val="15"/>
          <w:sz w:val="20"/>
          <w:szCs w:val="20"/>
          <w:lang w:eastAsia="es-ES"/>
        </w:rPr>
      </w:pPr>
      <w:r w:rsidRPr="00661C40">
        <w:rPr>
          <w:rFonts w:eastAsia="Times New Roman" w:cstheme="minorHAnsi"/>
          <w:b/>
          <w:bCs/>
          <w:color w:val="0070C0"/>
          <w:spacing w:val="15"/>
          <w:sz w:val="20"/>
          <w:szCs w:val="20"/>
          <w:lang w:eastAsia="es-ES"/>
        </w:rPr>
        <w:t>7.1. Financiación</w:t>
      </w:r>
    </w:p>
    <w:p w14:paraId="4700F5A2"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personal recibirá una cantidad de ayuda europea como contribución a sus gastos de viaje y subsistencia durante el período de estancia en otro país siguiendo los siguientes criterios:</w:t>
      </w:r>
    </w:p>
    <w:p w14:paraId="0ADC33E7"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3CBFD58C" w14:textId="77777777" w:rsidR="0004359A" w:rsidRPr="00D43EAB" w:rsidRDefault="0004359A" w:rsidP="0004359A">
      <w:pPr>
        <w:numPr>
          <w:ilvl w:val="0"/>
          <w:numId w:val="23"/>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Viaje</w:t>
      </w:r>
      <w:r w:rsidRPr="00D43EAB">
        <w:rPr>
          <w:rFonts w:eastAsia="Times New Roman" w:cstheme="minorHAnsi"/>
          <w:color w:val="000000"/>
          <w:sz w:val="20"/>
          <w:szCs w:val="20"/>
          <w:lang w:eastAsia="es-ES"/>
        </w:rPr>
        <w:t xml:space="preserve"> (ida y vuelta): Contribución a los gastos de viaje del personal basada en la distancia entre su lugar de trabajo y el lugar en el que se desarrolle la actividad correspondiente, según la cantidad establecida para Proyectos KA102 en las Tablas de Financieras del Programa Erasmus+ (Convocatoria</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 xml:space="preserve"> 201</w:t>
      </w:r>
      <w:r>
        <w:rPr>
          <w:rFonts w:eastAsia="Times New Roman" w:cstheme="minorHAnsi"/>
          <w:color w:val="000000"/>
          <w:sz w:val="20"/>
          <w:szCs w:val="20"/>
          <w:lang w:eastAsia="es-ES"/>
        </w:rPr>
        <w:t>9 y 2020</w:t>
      </w:r>
      <w:r w:rsidRPr="00D43EAB">
        <w:rPr>
          <w:rFonts w:eastAsia="Times New Roman" w:cstheme="minorHAnsi"/>
          <w:color w:val="000000"/>
          <w:sz w:val="20"/>
          <w:szCs w:val="20"/>
          <w:lang w:eastAsia="es-ES"/>
        </w:rPr>
        <w:t>)</w:t>
      </w:r>
    </w:p>
    <w:p w14:paraId="26703148"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a que contiene el dinero a percibir según el rango de distancias desde Alicante"/>
      </w:tblPr>
      <w:tblGrid>
        <w:gridCol w:w="2092"/>
        <w:gridCol w:w="822"/>
      </w:tblGrid>
      <w:tr w:rsidR="0004359A" w:rsidRPr="00D43EAB" w14:paraId="2444A423"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391F4D55"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Entre 100 y 499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00E675DF"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180 €</w:t>
            </w:r>
          </w:p>
        </w:tc>
      </w:tr>
      <w:tr w:rsidR="0004359A" w:rsidRPr="00D43EAB" w14:paraId="4659A9E0"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78598810"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500 y 1.999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1DC5BFBE"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275 €</w:t>
            </w:r>
          </w:p>
        </w:tc>
      </w:tr>
      <w:tr w:rsidR="0004359A" w:rsidRPr="00D43EAB" w14:paraId="7D77508C"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78D6C5A5"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2.000 y 2.999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26951E3"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360 €</w:t>
            </w:r>
          </w:p>
        </w:tc>
      </w:tr>
      <w:tr w:rsidR="0004359A" w:rsidRPr="00D43EAB" w14:paraId="1C7E9252"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559F7F4"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3.000 y 3.999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478A3776"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530 €</w:t>
            </w:r>
          </w:p>
        </w:tc>
      </w:tr>
      <w:tr w:rsidR="0004359A" w:rsidRPr="00D43EAB" w14:paraId="48DB4DAD"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3EC00F35"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 4.000 y 7.999 km</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69143FAA"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820 €</w:t>
            </w:r>
          </w:p>
        </w:tc>
      </w:tr>
      <w:tr w:rsidR="0004359A" w:rsidRPr="00D43EAB" w14:paraId="2908530B"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203FB56C"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Entre 8.000 </w:t>
            </w:r>
            <w:r>
              <w:rPr>
                <w:rFonts w:eastAsia="Times New Roman" w:cstheme="minorHAnsi"/>
                <w:color w:val="000000"/>
                <w:sz w:val="20"/>
                <w:szCs w:val="20"/>
                <w:lang w:eastAsia="es-ES"/>
              </w:rPr>
              <w:t>o más</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471FC654"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sidRPr="00D43EAB">
              <w:rPr>
                <w:rFonts w:eastAsia="Times New Roman" w:cstheme="minorHAnsi"/>
                <w:color w:val="000000"/>
                <w:sz w:val="20"/>
                <w:szCs w:val="20"/>
                <w:lang w:eastAsia="es-ES"/>
              </w:rPr>
              <w:t>1.</w:t>
            </w:r>
            <w:r>
              <w:rPr>
                <w:rFonts w:eastAsia="Times New Roman" w:cstheme="minorHAnsi"/>
                <w:color w:val="000000"/>
                <w:sz w:val="20"/>
                <w:szCs w:val="20"/>
                <w:lang w:eastAsia="es-ES"/>
              </w:rPr>
              <w:t>5</w:t>
            </w:r>
            <w:r w:rsidRPr="00D43EAB">
              <w:rPr>
                <w:rFonts w:eastAsia="Times New Roman" w:cstheme="minorHAnsi"/>
                <w:color w:val="000000"/>
                <w:sz w:val="20"/>
                <w:szCs w:val="20"/>
                <w:lang w:eastAsia="es-ES"/>
              </w:rPr>
              <w:t>00 €</w:t>
            </w:r>
          </w:p>
        </w:tc>
      </w:tr>
    </w:tbl>
    <w:p w14:paraId="3F668E42"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C6C5BD5"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440BDCC3"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calcular la distancia en kilómetros desde el puesto de trabajo hasta la ciudad de destino, se utilizará la calculadora de distancias propuesta por la Comisión Europea, que se podrá encontrar en el siguiente enlace:</w:t>
      </w:r>
    </w:p>
    <w:p w14:paraId="1620EB46" w14:textId="77777777" w:rsidR="0004359A" w:rsidRPr="00D43EAB" w:rsidRDefault="0004359A" w:rsidP="0004359A">
      <w:pPr>
        <w:shd w:val="clear" w:color="auto" w:fill="FFFFFF"/>
        <w:spacing w:after="0" w:line="240" w:lineRule="auto"/>
        <w:contextualSpacing/>
        <w:jc w:val="both"/>
        <w:rPr>
          <w:rFonts w:eastAsia="Times New Roman" w:cstheme="minorHAnsi"/>
          <w:color w:val="006699"/>
          <w:sz w:val="20"/>
          <w:szCs w:val="20"/>
          <w:u w:val="single"/>
          <w:lang w:eastAsia="es-ES"/>
        </w:rPr>
      </w:pPr>
      <w:hyperlink r:id="rId7" w:tgtFrame="_blank" w:history="1">
        <w:r w:rsidRPr="00D43EAB">
          <w:rPr>
            <w:rFonts w:eastAsia="Times New Roman" w:cstheme="minorHAnsi"/>
            <w:color w:val="006699"/>
            <w:sz w:val="20"/>
            <w:szCs w:val="20"/>
            <w:u w:val="single"/>
            <w:lang w:eastAsia="es-ES"/>
          </w:rPr>
          <w:t>http://ec.europa.eu/programmes/erasmus-plus/tools/distance_en.htm</w:t>
        </w:r>
      </w:hyperlink>
    </w:p>
    <w:p w14:paraId="07EEAC62"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6A57D7CF" w14:textId="77777777" w:rsidR="0004359A" w:rsidRPr="00D43EAB" w:rsidRDefault="0004359A" w:rsidP="0004359A">
      <w:pPr>
        <w:numPr>
          <w:ilvl w:val="0"/>
          <w:numId w:val="24"/>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Subsistencia</w:t>
      </w:r>
      <w:r w:rsidRPr="00D43EAB">
        <w:rPr>
          <w:rFonts w:eastAsia="Times New Roman" w:cstheme="minorHAnsi"/>
          <w:color w:val="000000"/>
          <w:sz w:val="20"/>
          <w:szCs w:val="20"/>
          <w:lang w:eastAsia="es-ES"/>
        </w:rPr>
        <w:t>: Costes directamente relacionados con la estancia de los participantes durante la actividad. La cantidad diaria establecida por el Programa es de:</w:t>
      </w:r>
    </w:p>
    <w:p w14:paraId="46FF007B"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a que contiene el dinero a percibir según el rango de distancias desde Alicante"/>
      </w:tblPr>
      <w:tblGrid>
        <w:gridCol w:w="1109"/>
        <w:gridCol w:w="994"/>
      </w:tblGrid>
      <w:tr w:rsidR="0004359A" w:rsidRPr="00D43EAB" w14:paraId="1660DF3C"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3FC2582F"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FINLANDIA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1DBDD353"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117</w:t>
            </w:r>
            <w:r w:rsidRPr="00D43EAB">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/día</w:t>
            </w:r>
          </w:p>
        </w:tc>
      </w:tr>
      <w:tr w:rsidR="0004359A" w:rsidRPr="00D43EAB" w14:paraId="7E0C2081"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1D60D099"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ITALIA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hideMark/>
          </w:tcPr>
          <w:p w14:paraId="262F4238" w14:textId="77777777" w:rsidR="0004359A" w:rsidRPr="00D43EAB"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04359A" w:rsidRPr="00D43EAB" w14:paraId="48DECC2F"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3247DD9D" w14:textId="77777777" w:rsidR="0004359A"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ALEMANIA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0A0DA77B" w14:textId="77777777" w:rsidR="0004359A"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104 €/día</w:t>
            </w:r>
          </w:p>
        </w:tc>
      </w:tr>
      <w:tr w:rsidR="0004359A" w:rsidRPr="00D43EAB" w14:paraId="2CBA32C4" w14:textId="77777777" w:rsidTr="00996996">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264C1140" w14:textId="77777777" w:rsidR="0004359A"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BULGARIA</w:t>
            </w:r>
          </w:p>
        </w:tc>
        <w:tc>
          <w:tcPr>
            <w:tcW w:w="0" w:type="auto"/>
            <w:tcBorders>
              <w:top w:val="outset" w:sz="6" w:space="0" w:color="000000"/>
              <w:left w:val="outset" w:sz="6" w:space="0" w:color="000000"/>
              <w:bottom w:val="outset" w:sz="6" w:space="0" w:color="000000"/>
              <w:right w:val="outset" w:sz="6" w:space="0" w:color="000000"/>
            </w:tcBorders>
            <w:tcMar>
              <w:top w:w="72" w:type="dxa"/>
              <w:left w:w="72" w:type="dxa"/>
              <w:bottom w:w="72" w:type="dxa"/>
              <w:right w:w="72" w:type="dxa"/>
            </w:tcMar>
            <w:vAlign w:val="center"/>
          </w:tcPr>
          <w:p w14:paraId="4F3E867C" w14:textId="77777777" w:rsidR="0004359A" w:rsidRDefault="0004359A" w:rsidP="00996996">
            <w:pPr>
              <w:spacing w:after="0" w:line="240" w:lineRule="auto"/>
              <w:contextualSpacing/>
              <w:rPr>
                <w:rFonts w:eastAsia="Times New Roman" w:cstheme="minorHAnsi"/>
                <w:color w:val="000000"/>
                <w:sz w:val="20"/>
                <w:szCs w:val="20"/>
                <w:lang w:eastAsia="es-ES"/>
              </w:rPr>
            </w:pPr>
            <w:r>
              <w:rPr>
                <w:rFonts w:eastAsia="Times New Roman" w:cstheme="minorHAnsi"/>
                <w:color w:val="000000"/>
                <w:sz w:val="20"/>
                <w:szCs w:val="20"/>
                <w:lang w:eastAsia="es-ES"/>
              </w:rPr>
              <w:t>91 €/día</w:t>
            </w:r>
          </w:p>
        </w:tc>
      </w:tr>
    </w:tbl>
    <w:p w14:paraId="7E3A5C5F"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1FF69A2E"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ayudas, en todo caso, no pretenden cubrir todos los gastos del personal durante el período en el extranjero sino únicamente parte de los gastos ocasionados por la participación en el mismo en el Programa Erasmus+.</w:t>
      </w:r>
    </w:p>
    <w:p w14:paraId="52859F51"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6B3DC0A3" w14:textId="77777777" w:rsidR="0004359A" w:rsidRPr="00661C40" w:rsidRDefault="0004359A" w:rsidP="0004359A">
      <w:pPr>
        <w:shd w:val="clear" w:color="auto" w:fill="FFFFFF"/>
        <w:spacing w:after="0" w:line="240" w:lineRule="auto"/>
        <w:contextualSpacing/>
        <w:jc w:val="both"/>
        <w:outlineLvl w:val="4"/>
        <w:rPr>
          <w:rFonts w:eastAsia="Times New Roman" w:cstheme="minorHAnsi"/>
          <w:color w:val="0070C0"/>
          <w:spacing w:val="15"/>
          <w:sz w:val="20"/>
          <w:szCs w:val="20"/>
          <w:lang w:eastAsia="es-ES"/>
        </w:rPr>
      </w:pPr>
      <w:r w:rsidRPr="00661C40">
        <w:rPr>
          <w:rFonts w:eastAsia="Times New Roman" w:cstheme="minorHAnsi"/>
          <w:b/>
          <w:bCs/>
          <w:color w:val="0070C0"/>
          <w:spacing w:val="15"/>
          <w:sz w:val="20"/>
          <w:szCs w:val="20"/>
          <w:lang w:eastAsia="es-ES"/>
        </w:rPr>
        <w:t>7.2 Justificación de los gastos de alojamiento, estancia y viaje:</w:t>
      </w:r>
    </w:p>
    <w:p w14:paraId="3B1421BB"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Se tendrán en cuenta exclusivamente los costes de viaje, alojamiento y seguros, correspondientes a los días de formación (máximo 7). En el caso que los costes sean superiores a la ayuda concedida el participante financiará la diferencia con recursos propios.</w:t>
      </w:r>
    </w:p>
    <w:p w14:paraId="0E5EC7CC"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65238DD0"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Existen </w:t>
      </w:r>
      <w:r w:rsidRPr="00D43EAB">
        <w:rPr>
          <w:rFonts w:eastAsia="Times New Roman" w:cstheme="minorHAnsi"/>
          <w:b/>
          <w:color w:val="000000"/>
          <w:sz w:val="20"/>
          <w:szCs w:val="20"/>
          <w:lang w:eastAsia="es-ES"/>
        </w:rPr>
        <w:t>dos opciones</w:t>
      </w:r>
      <w:r w:rsidRPr="00D43EAB">
        <w:rPr>
          <w:rFonts w:eastAsia="Times New Roman" w:cstheme="minorHAnsi"/>
          <w:color w:val="000000"/>
          <w:sz w:val="20"/>
          <w:szCs w:val="20"/>
          <w:lang w:eastAsia="es-ES"/>
        </w:rPr>
        <w:t xml:space="preserve"> para la gestión de las movilidades:</w:t>
      </w:r>
    </w:p>
    <w:p w14:paraId="200440F4"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E3C82B1"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 Gestión realizada por el Consorcio</w:t>
      </w:r>
    </w:p>
    <w:p w14:paraId="526EA707"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b) Gestión propia por parte del participante (siempre y cuando se garantice el cumplimiento de los requisitos y objetivos del Proyecto y el Comité de Dirección del Consorcio lo autorice).</w:t>
      </w:r>
    </w:p>
    <w:p w14:paraId="7A0A9281"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02A34C56"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el caso en que la </w:t>
      </w:r>
      <w:r w:rsidRPr="00D43EAB">
        <w:rPr>
          <w:rFonts w:eastAsia="Times New Roman" w:cstheme="minorHAnsi"/>
          <w:b/>
          <w:color w:val="000000"/>
          <w:sz w:val="20"/>
          <w:szCs w:val="20"/>
          <w:lang w:eastAsia="es-ES"/>
        </w:rPr>
        <w:t>Gestión realizada por el Consorcio</w:t>
      </w:r>
      <w:r w:rsidRPr="00D43EAB">
        <w:rPr>
          <w:rFonts w:eastAsia="Times New Roman" w:cstheme="minorHAnsi"/>
          <w:color w:val="000000"/>
          <w:sz w:val="20"/>
          <w:szCs w:val="20"/>
          <w:lang w:eastAsia="es-ES"/>
        </w:rPr>
        <w:t xml:space="preserve">, el participante firmará un Acuerdo en el que aceptará recibir la totalidad o parte de la beca en especie. La entidad coordinadora del Consorcio o, en su caso la entidad de </w:t>
      </w:r>
      <w:proofErr w:type="gramStart"/>
      <w:r w:rsidRPr="00D43EAB">
        <w:rPr>
          <w:rFonts w:eastAsia="Times New Roman" w:cstheme="minorHAnsi"/>
          <w:color w:val="000000"/>
          <w:sz w:val="20"/>
          <w:szCs w:val="20"/>
          <w:lang w:eastAsia="es-ES"/>
        </w:rPr>
        <w:t>envío,</w:t>
      </w:r>
      <w:proofErr w:type="gramEnd"/>
      <w:r w:rsidRPr="00D43EAB">
        <w:rPr>
          <w:rFonts w:eastAsia="Times New Roman" w:cstheme="minorHAnsi"/>
          <w:color w:val="000000"/>
          <w:sz w:val="20"/>
          <w:szCs w:val="20"/>
          <w:lang w:eastAsia="es-ES"/>
        </w:rPr>
        <w:t xml:space="preserve"> será la encargada de contratar los servicios asociados a la movilidad (vuelos, alojamiento y seguros). Se firmarán contratos detallados con los distintos proveedores y se procederá al pago de las facturas generadas, quedando éstas archivadas por el centro y pudiendo ser consultadas por el participante. En el caso en el que los gastos sean inferiores a la beca concedida, el participante recibirá la diferencia en concepto de “Dinero de Bolsillo”.</w:t>
      </w:r>
    </w:p>
    <w:p w14:paraId="4DB44141"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1738356E"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w:t>
      </w:r>
      <w:r>
        <w:rPr>
          <w:rFonts w:eastAsia="Times New Roman" w:cstheme="minorHAnsi"/>
          <w:color w:val="000000"/>
          <w:sz w:val="20"/>
          <w:szCs w:val="20"/>
          <w:lang w:eastAsia="es-ES"/>
        </w:rPr>
        <w:t xml:space="preserve">el </w:t>
      </w:r>
      <w:r w:rsidRPr="00D43EAB">
        <w:rPr>
          <w:rFonts w:eastAsia="Times New Roman" w:cstheme="minorHAnsi"/>
          <w:color w:val="000000"/>
          <w:sz w:val="20"/>
          <w:szCs w:val="20"/>
          <w:lang w:eastAsia="es-ES"/>
        </w:rPr>
        <w:t>caso de</w:t>
      </w:r>
      <w:r>
        <w:rPr>
          <w:rFonts w:eastAsia="Times New Roman" w:cstheme="minorHAnsi"/>
          <w:color w:val="000000"/>
          <w:sz w:val="20"/>
          <w:szCs w:val="20"/>
          <w:lang w:eastAsia="es-ES"/>
        </w:rPr>
        <w:t xml:space="preserve"> la</w:t>
      </w:r>
      <w:r w:rsidRPr="00D43EAB">
        <w:rPr>
          <w:rFonts w:eastAsia="Times New Roman" w:cstheme="minorHAnsi"/>
          <w:color w:val="000000"/>
          <w:sz w:val="20"/>
          <w:szCs w:val="20"/>
          <w:lang w:eastAsia="es-ES"/>
        </w:rPr>
        <w:t xml:space="preserve"> </w:t>
      </w:r>
      <w:r w:rsidRPr="00D43EAB">
        <w:rPr>
          <w:rFonts w:eastAsia="Times New Roman" w:cstheme="minorHAnsi"/>
          <w:b/>
          <w:color w:val="000000"/>
          <w:sz w:val="20"/>
          <w:szCs w:val="20"/>
          <w:lang w:eastAsia="es-ES"/>
        </w:rPr>
        <w:t>Gestión Propia de la Movilidad</w:t>
      </w:r>
      <w:r w:rsidRPr="00D43EAB">
        <w:rPr>
          <w:rFonts w:eastAsia="Times New Roman" w:cstheme="minorHAnsi"/>
          <w:color w:val="000000"/>
          <w:sz w:val="20"/>
          <w:szCs w:val="20"/>
          <w:lang w:eastAsia="es-ES"/>
        </w:rPr>
        <w:t>, para la justificación de la ayuda es necesario:</w:t>
      </w:r>
    </w:p>
    <w:p w14:paraId="482DF0EF" w14:textId="77777777" w:rsidR="0004359A" w:rsidRDefault="0004359A" w:rsidP="0004359A">
      <w:pPr>
        <w:shd w:val="clear" w:color="auto" w:fill="FFFFFF"/>
        <w:spacing w:after="0" w:line="240" w:lineRule="auto"/>
        <w:contextualSpacing/>
        <w:jc w:val="both"/>
        <w:rPr>
          <w:rFonts w:eastAsia="Times New Roman" w:cstheme="minorHAnsi"/>
          <w:b/>
          <w:bCs/>
          <w:color w:val="000000"/>
          <w:sz w:val="20"/>
          <w:szCs w:val="20"/>
          <w:lang w:eastAsia="es-ES"/>
        </w:rPr>
      </w:pPr>
    </w:p>
    <w:p w14:paraId="2580EB73"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 Alojamiento:</w:t>
      </w:r>
      <w:r w:rsidRPr="00D43EAB">
        <w:rPr>
          <w:rFonts w:eastAsia="Times New Roman" w:cstheme="minorHAnsi"/>
          <w:color w:val="000000"/>
          <w:sz w:val="20"/>
          <w:szCs w:val="20"/>
          <w:lang w:eastAsia="es-ES"/>
        </w:rPr>
        <w:t xml:space="preserve"> se aportará factura original de acuerdo con los gastos reales ocasionados, teniendo en cuenta que no podrán superar las cantidades máximas establecidas para alojamiento en la normativa de gestión económica.</w:t>
      </w:r>
    </w:p>
    <w:p w14:paraId="5DD56076"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factura deberá incluir: nombre de la persona beneficiaria de la ayuda, fecha de entrada y fecha de salida, número de noches, precio por noche y precio total del alojamiento. Si durante la estancia se reside en una casa particular, deberá aportar: justificante del pago (cargo en cuenta o justificante de transferencia) y recibo en el que conste: nombre, apellidos y número de documento de identidad o pasaporte tanto de la persona arrendadora como de la persona arrendataria (será imprescindible adjuntar fotocopia de dichos documentos), dirección de la vivienda, fechas de estancia, precio del alojamiento y firma de ambas personas.</w:t>
      </w:r>
    </w:p>
    <w:p w14:paraId="5DE265DC"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16A7E57"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 Gastos de viaje:</w:t>
      </w:r>
      <w:r w:rsidRPr="00D43EAB">
        <w:rPr>
          <w:rFonts w:eastAsia="Times New Roman" w:cstheme="minorHAnsi"/>
          <w:color w:val="000000"/>
          <w:sz w:val="20"/>
          <w:szCs w:val="20"/>
          <w:lang w:eastAsia="es-ES"/>
        </w:rPr>
        <w:t xml:space="preserve"> factura a nombre del participante con el itinerario del viaje y coste. </w:t>
      </w:r>
      <w:proofErr w:type="gramStart"/>
      <w:r w:rsidRPr="00D43EAB">
        <w:rPr>
          <w:rFonts w:eastAsia="Times New Roman" w:cstheme="minorHAnsi"/>
          <w:color w:val="000000"/>
          <w:sz w:val="20"/>
          <w:szCs w:val="20"/>
          <w:lang w:eastAsia="es-ES"/>
        </w:rPr>
        <w:t>El gasto a abonar</w:t>
      </w:r>
      <w:proofErr w:type="gramEnd"/>
      <w:r w:rsidRPr="00D43EAB">
        <w:rPr>
          <w:rFonts w:eastAsia="Times New Roman" w:cstheme="minorHAnsi"/>
          <w:color w:val="000000"/>
          <w:sz w:val="20"/>
          <w:szCs w:val="20"/>
          <w:lang w:eastAsia="es-ES"/>
        </w:rPr>
        <w:t xml:space="preserve"> será el máximo indicado para viaje en función de la distancia según la tabla indicada más arriba:</w:t>
      </w:r>
    </w:p>
    <w:p w14:paraId="7D7DAC23" w14:textId="77777777" w:rsidR="0004359A" w:rsidRPr="00D43EAB" w:rsidRDefault="0004359A" w:rsidP="0004359A">
      <w:pPr>
        <w:numPr>
          <w:ilvl w:val="0"/>
          <w:numId w:val="25"/>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Las personas beneficiarias deberán tratar de contratar el medio más económico para viajar.</w:t>
      </w:r>
    </w:p>
    <w:p w14:paraId="5941C76E" w14:textId="77777777" w:rsidR="0004359A" w:rsidRPr="00D43EAB" w:rsidRDefault="0004359A" w:rsidP="0004359A">
      <w:pPr>
        <w:numPr>
          <w:ilvl w:val="0"/>
          <w:numId w:val="25"/>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se autoriza en ningún caso indemnización por uso de vehículo de alquiler o propio</w:t>
      </w:r>
    </w:p>
    <w:p w14:paraId="4B8CA598" w14:textId="77777777" w:rsidR="0004359A" w:rsidRPr="00E26F43" w:rsidRDefault="0004359A" w:rsidP="0004359A">
      <w:pPr>
        <w:numPr>
          <w:ilvl w:val="0"/>
          <w:numId w:val="25"/>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se financiarán gastos de cancelación ni otros gastos adicionales al margen de los señalados anteriormente y con los máximos dispuestos.</w:t>
      </w:r>
    </w:p>
    <w:p w14:paraId="6DB9A1DD" w14:textId="77777777" w:rsidR="0004359A" w:rsidRPr="00D43EAB" w:rsidRDefault="0004359A" w:rsidP="0004359A">
      <w:pPr>
        <w:shd w:val="clear" w:color="auto" w:fill="FFFFFF"/>
        <w:spacing w:after="0" w:line="240" w:lineRule="auto"/>
        <w:contextualSpacing/>
        <w:jc w:val="both"/>
        <w:outlineLvl w:val="4"/>
        <w:rPr>
          <w:rFonts w:eastAsia="Times New Roman" w:cstheme="minorHAnsi"/>
          <w:b/>
          <w:bCs/>
          <w:color w:val="000000"/>
          <w:spacing w:val="15"/>
          <w:sz w:val="20"/>
          <w:szCs w:val="20"/>
          <w:lang w:eastAsia="es-ES"/>
        </w:rPr>
      </w:pPr>
    </w:p>
    <w:p w14:paraId="05839FD6" w14:textId="77777777" w:rsidR="0004359A" w:rsidRPr="00661C40" w:rsidRDefault="0004359A" w:rsidP="0004359A">
      <w:pPr>
        <w:shd w:val="clear" w:color="auto" w:fill="FFFFFF"/>
        <w:spacing w:after="0" w:line="240" w:lineRule="auto"/>
        <w:contextualSpacing/>
        <w:jc w:val="both"/>
        <w:outlineLvl w:val="4"/>
        <w:rPr>
          <w:rFonts w:eastAsia="Times New Roman" w:cstheme="minorHAnsi"/>
          <w:b/>
          <w:bCs/>
          <w:color w:val="0070C0"/>
          <w:spacing w:val="15"/>
          <w:sz w:val="20"/>
          <w:szCs w:val="20"/>
          <w:lang w:eastAsia="es-ES"/>
        </w:rPr>
      </w:pPr>
      <w:r w:rsidRPr="00661C40">
        <w:rPr>
          <w:rFonts w:eastAsia="Times New Roman" w:cstheme="minorHAnsi"/>
          <w:b/>
          <w:bCs/>
          <w:color w:val="0070C0"/>
          <w:spacing w:val="15"/>
          <w:sz w:val="20"/>
          <w:szCs w:val="20"/>
          <w:lang w:eastAsia="es-ES"/>
        </w:rPr>
        <w:t xml:space="preserve">7.3. Cobro de la ayuda </w:t>
      </w:r>
    </w:p>
    <w:p w14:paraId="259794A8" w14:textId="77777777" w:rsidR="0004359A" w:rsidRDefault="0004359A" w:rsidP="0004359A">
      <w:pPr>
        <w:shd w:val="clear" w:color="auto" w:fill="FFFFFF"/>
        <w:spacing w:after="0" w:line="240" w:lineRule="auto"/>
        <w:contextualSpacing/>
        <w:jc w:val="both"/>
        <w:outlineLvl w:val="4"/>
        <w:rPr>
          <w:rFonts w:eastAsia="Times New Roman" w:cstheme="minorHAnsi"/>
          <w:b/>
          <w:color w:val="000000"/>
          <w:sz w:val="20"/>
          <w:szCs w:val="20"/>
          <w:lang w:eastAsia="es-ES"/>
        </w:rPr>
      </w:pPr>
      <w:r w:rsidRPr="00D43EAB">
        <w:rPr>
          <w:rFonts w:eastAsia="Times New Roman" w:cstheme="minorHAnsi"/>
          <w:color w:val="000000"/>
          <w:sz w:val="20"/>
          <w:szCs w:val="20"/>
          <w:lang w:eastAsia="es-ES"/>
        </w:rPr>
        <w:t xml:space="preserve">En el caso en el que la </w:t>
      </w:r>
      <w:r w:rsidRPr="00D43EAB">
        <w:rPr>
          <w:rFonts w:eastAsia="Times New Roman" w:cstheme="minorHAnsi"/>
          <w:b/>
          <w:color w:val="000000"/>
          <w:sz w:val="20"/>
          <w:szCs w:val="20"/>
          <w:lang w:eastAsia="es-ES"/>
        </w:rPr>
        <w:t>Gestión se realice por el Consorcio</w:t>
      </w:r>
      <w:r w:rsidRPr="00D43EAB">
        <w:rPr>
          <w:rFonts w:eastAsia="Times New Roman" w:cstheme="minorHAnsi"/>
          <w:color w:val="000000"/>
          <w:sz w:val="20"/>
          <w:szCs w:val="20"/>
          <w:lang w:eastAsia="es-ES"/>
        </w:rPr>
        <w:t xml:space="preserve">, y siempre y cuando se devengue una partida de “Dinero de Bolsillo”, éste se abonará en dos pagos: un primer pago equivalente al 80% de forma previa a la movilidad; un segundo pago, correspondiente a la liquidación una vez realizada la actividad y presentada la </w:t>
      </w:r>
      <w:r>
        <w:rPr>
          <w:rFonts w:eastAsia="Times New Roman" w:cstheme="minorHAnsi"/>
          <w:b/>
          <w:color w:val="000000"/>
          <w:sz w:val="20"/>
          <w:szCs w:val="20"/>
          <w:lang w:eastAsia="es-ES"/>
        </w:rPr>
        <w:t>siguiente documentación:</w:t>
      </w:r>
    </w:p>
    <w:p w14:paraId="432EC88C" w14:textId="77777777" w:rsidR="0004359A" w:rsidRDefault="0004359A" w:rsidP="0004359A">
      <w:pPr>
        <w:shd w:val="clear" w:color="auto" w:fill="FFFFFF"/>
        <w:spacing w:after="0" w:line="240" w:lineRule="auto"/>
        <w:contextualSpacing/>
        <w:jc w:val="both"/>
        <w:outlineLvl w:val="4"/>
        <w:rPr>
          <w:rFonts w:eastAsia="Times New Roman" w:cstheme="minorHAnsi"/>
          <w:b/>
          <w:color w:val="000000"/>
          <w:sz w:val="20"/>
          <w:szCs w:val="20"/>
          <w:lang w:eastAsia="es-ES"/>
        </w:rPr>
      </w:pPr>
    </w:p>
    <w:p w14:paraId="74D082B1" w14:textId="77777777" w:rsidR="0004359A" w:rsidRPr="00D43EAB" w:rsidRDefault="0004359A" w:rsidP="0004359A">
      <w:pPr>
        <w:numPr>
          <w:ilvl w:val="1"/>
          <w:numId w:val="28"/>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Certificado de Estancia formativa (</w:t>
      </w:r>
      <w:proofErr w:type="spellStart"/>
      <w:r w:rsidRPr="00D43EAB">
        <w:rPr>
          <w:rFonts w:eastAsia="Times New Roman" w:cstheme="minorHAnsi"/>
          <w:b/>
          <w:bCs/>
          <w:i/>
          <w:iCs/>
          <w:color w:val="000000"/>
          <w:sz w:val="20"/>
          <w:szCs w:val="20"/>
          <w:lang w:eastAsia="es-ES"/>
        </w:rPr>
        <w:t>Certificate</w:t>
      </w:r>
      <w:proofErr w:type="spellEnd"/>
      <w:r w:rsidRPr="00D43EAB">
        <w:rPr>
          <w:rFonts w:eastAsia="Times New Roman" w:cstheme="minorHAnsi"/>
          <w:b/>
          <w:bCs/>
          <w:i/>
          <w:iCs/>
          <w:color w:val="000000"/>
          <w:sz w:val="20"/>
          <w:szCs w:val="20"/>
          <w:lang w:eastAsia="es-ES"/>
        </w:rPr>
        <w:t xml:space="preserve"> of </w:t>
      </w:r>
      <w:proofErr w:type="spellStart"/>
      <w:r w:rsidRPr="00D43EAB">
        <w:rPr>
          <w:rFonts w:eastAsia="Times New Roman" w:cstheme="minorHAnsi"/>
          <w:b/>
          <w:bCs/>
          <w:i/>
          <w:iCs/>
          <w:color w:val="000000"/>
          <w:sz w:val="20"/>
          <w:szCs w:val="20"/>
          <w:lang w:eastAsia="es-ES"/>
        </w:rPr>
        <w:t>Attendance</w:t>
      </w:r>
      <w:proofErr w:type="spellEnd"/>
      <w:r w:rsidRPr="00D43EAB">
        <w:rPr>
          <w:rFonts w:eastAsia="Times New Roman" w:cstheme="minorHAnsi"/>
          <w:b/>
          <w:bCs/>
          <w:color w:val="000000"/>
          <w:sz w:val="20"/>
          <w:szCs w:val="20"/>
          <w:lang w:eastAsia="es-ES"/>
        </w:rPr>
        <w:t>)</w:t>
      </w:r>
      <w:r w:rsidRPr="00D43EAB">
        <w:rPr>
          <w:rFonts w:eastAsia="Times New Roman" w:cstheme="minorHAnsi"/>
          <w:color w:val="000000"/>
          <w:sz w:val="20"/>
          <w:szCs w:val="20"/>
          <w:lang w:eastAsia="es-ES"/>
        </w:rPr>
        <w:t xml:space="preserve"> original, sin tachaduras ni enmiendas, expedido (firmado y sellado) por la dirección del centro de la institución de acogida, en el que se especifiquen las fechas de formación.</w:t>
      </w:r>
    </w:p>
    <w:p w14:paraId="7E32A65A" w14:textId="77777777" w:rsidR="0004359A" w:rsidRPr="00D43EAB" w:rsidRDefault="0004359A" w:rsidP="0004359A">
      <w:pPr>
        <w:numPr>
          <w:ilvl w:val="1"/>
          <w:numId w:val="28"/>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Cuestionario UE</w:t>
      </w:r>
      <w:r w:rsidRPr="00D43EAB">
        <w:rPr>
          <w:rFonts w:eastAsia="Times New Roman" w:cstheme="minorHAnsi"/>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14:paraId="7824B3D1" w14:textId="77777777" w:rsidR="0004359A" w:rsidRPr="00D43EAB" w:rsidRDefault="0004359A" w:rsidP="0004359A">
      <w:pPr>
        <w:numPr>
          <w:ilvl w:val="1"/>
          <w:numId w:val="28"/>
        </w:numPr>
        <w:spacing w:after="0" w:line="240" w:lineRule="auto"/>
        <w:ind w:left="709"/>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Memoria Final de la Estancia</w:t>
      </w:r>
      <w:r w:rsidRPr="00D43EAB">
        <w:rPr>
          <w:rFonts w:eastAsia="Times New Roman" w:cstheme="minorHAnsi"/>
          <w:color w:val="000000"/>
          <w:sz w:val="20"/>
          <w:szCs w:val="20"/>
          <w:lang w:eastAsia="es-ES"/>
        </w:rPr>
        <w:t>.</w:t>
      </w:r>
    </w:p>
    <w:p w14:paraId="33135323" w14:textId="77777777" w:rsidR="0004359A" w:rsidRPr="00D43EAB" w:rsidRDefault="0004359A" w:rsidP="0004359A">
      <w:pPr>
        <w:shd w:val="clear" w:color="auto" w:fill="FFFFFF"/>
        <w:spacing w:after="0" w:line="240" w:lineRule="auto"/>
        <w:contextualSpacing/>
        <w:jc w:val="both"/>
        <w:outlineLvl w:val="4"/>
        <w:rPr>
          <w:rFonts w:eastAsia="Times New Roman" w:cstheme="minorHAnsi"/>
          <w:color w:val="000000"/>
          <w:sz w:val="20"/>
          <w:szCs w:val="20"/>
          <w:lang w:eastAsia="es-ES"/>
        </w:rPr>
      </w:pPr>
    </w:p>
    <w:p w14:paraId="07692316"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En el caso de la </w:t>
      </w:r>
      <w:r w:rsidRPr="00D43EAB">
        <w:rPr>
          <w:rFonts w:eastAsia="Times New Roman" w:cstheme="minorHAnsi"/>
          <w:b/>
          <w:color w:val="000000"/>
          <w:sz w:val="20"/>
          <w:szCs w:val="20"/>
          <w:lang w:eastAsia="es-ES"/>
        </w:rPr>
        <w:t>Gestión Propia de la Movilidad</w:t>
      </w:r>
      <w:r w:rsidRPr="00D43EAB">
        <w:rPr>
          <w:rFonts w:eastAsia="Times New Roman" w:cstheme="minorHAnsi"/>
          <w:color w:val="000000"/>
          <w:sz w:val="20"/>
          <w:szCs w:val="20"/>
          <w:lang w:eastAsia="es-ES"/>
        </w:rPr>
        <w:t>, la ayuda se abonará en dos pagos: un primer pago equivalente al 80% de la ayuda prevista de viaje y subsistencia; y un segundo pago correspondiente a la liquidación una vez realizada la actividad. Es requisito indispensable para iniciar los trámites de gestión de ambos pagos la presentación de la siguiente documentación en los plazos establecidos:</w:t>
      </w:r>
    </w:p>
    <w:p w14:paraId="6773AD66"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5BD01AEA" w14:textId="77777777" w:rsidR="0004359A" w:rsidRPr="00D43EAB" w:rsidRDefault="0004359A" w:rsidP="0004359A">
      <w:pPr>
        <w:pStyle w:val="Prrafodelista"/>
        <w:numPr>
          <w:ilvl w:val="0"/>
          <w:numId w:val="26"/>
        </w:numPr>
        <w:shd w:val="clear" w:color="auto" w:fill="FFFFFF"/>
        <w:spacing w:after="0" w:line="240" w:lineRule="auto"/>
        <w:ind w:left="709"/>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la tramitación del pago inicial se deberá presentar al menos un mes antes de la salida:</w:t>
      </w:r>
    </w:p>
    <w:p w14:paraId="59A55C52" w14:textId="77777777" w:rsidR="0004359A" w:rsidRPr="00D43EAB" w:rsidRDefault="0004359A" w:rsidP="0004359A">
      <w:pPr>
        <w:numPr>
          <w:ilvl w:val="1"/>
          <w:numId w:val="27"/>
        </w:numPr>
        <w:spacing w:after="0" w:line="240" w:lineRule="auto"/>
        <w:ind w:left="1134"/>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Acuerdo de Movilidad para formación (</w:t>
      </w:r>
      <w:proofErr w:type="spellStart"/>
      <w:r w:rsidRPr="00D43EAB">
        <w:rPr>
          <w:rFonts w:eastAsia="Times New Roman" w:cstheme="minorHAnsi"/>
          <w:b/>
          <w:bCs/>
          <w:i/>
          <w:iCs/>
          <w:color w:val="000000"/>
          <w:sz w:val="20"/>
          <w:szCs w:val="20"/>
          <w:lang w:eastAsia="es-ES"/>
        </w:rPr>
        <w:t>Mobility</w:t>
      </w:r>
      <w:proofErr w:type="spellEnd"/>
      <w:r w:rsidRPr="00D43EAB">
        <w:rPr>
          <w:rFonts w:eastAsia="Times New Roman" w:cstheme="minorHAnsi"/>
          <w:b/>
          <w:bCs/>
          <w:i/>
          <w:iCs/>
          <w:color w:val="000000"/>
          <w:sz w:val="20"/>
          <w:szCs w:val="20"/>
          <w:lang w:eastAsia="es-ES"/>
        </w:rPr>
        <w:t xml:space="preserve"> </w:t>
      </w:r>
      <w:proofErr w:type="spellStart"/>
      <w:r w:rsidRPr="00D43EAB">
        <w:rPr>
          <w:rFonts w:eastAsia="Times New Roman" w:cstheme="minorHAnsi"/>
          <w:b/>
          <w:bCs/>
          <w:i/>
          <w:iCs/>
          <w:color w:val="000000"/>
          <w:sz w:val="20"/>
          <w:szCs w:val="20"/>
          <w:lang w:eastAsia="es-ES"/>
        </w:rPr>
        <w:t>Agreement</w:t>
      </w:r>
      <w:proofErr w:type="spellEnd"/>
      <w:r w:rsidRPr="00D43EAB">
        <w:rPr>
          <w:rFonts w:eastAsia="Times New Roman" w:cstheme="minorHAnsi"/>
          <w:b/>
          <w:bCs/>
          <w:color w:val="000000"/>
          <w:sz w:val="20"/>
          <w:szCs w:val="20"/>
          <w:lang w:eastAsia="es-ES"/>
        </w:rPr>
        <w:t>)</w:t>
      </w:r>
      <w:r w:rsidRPr="00D43EAB">
        <w:rPr>
          <w:rFonts w:eastAsia="Times New Roman" w:cstheme="minorHAnsi"/>
          <w:color w:val="000000"/>
          <w:sz w:val="20"/>
          <w:szCs w:val="20"/>
          <w:lang w:eastAsia="es-ES"/>
        </w:rPr>
        <w:t xml:space="preserve"> firmado por la institución de acogida</w:t>
      </w:r>
    </w:p>
    <w:p w14:paraId="37D3A369" w14:textId="77777777" w:rsidR="0004359A" w:rsidRPr="00D43EAB" w:rsidRDefault="0004359A" w:rsidP="0004359A">
      <w:pPr>
        <w:pStyle w:val="Prrafodelista"/>
        <w:numPr>
          <w:ilvl w:val="0"/>
          <w:numId w:val="26"/>
        </w:numPr>
        <w:shd w:val="clear" w:color="auto" w:fill="FFFFFF"/>
        <w:spacing w:after="0" w:line="240" w:lineRule="auto"/>
        <w:ind w:left="709"/>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la tramitación de la liquidación y, en su caso, de la ayuda complementaria se deberá presentar en el plazo de 15 días tras la realización de la estancia:</w:t>
      </w:r>
    </w:p>
    <w:p w14:paraId="4D30C305" w14:textId="77777777" w:rsidR="0004359A" w:rsidRPr="00D43EAB" w:rsidRDefault="0004359A" w:rsidP="0004359A">
      <w:pPr>
        <w:numPr>
          <w:ilvl w:val="1"/>
          <w:numId w:val="28"/>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Certificado de Estancia formativa (</w:t>
      </w:r>
      <w:proofErr w:type="spellStart"/>
      <w:r w:rsidRPr="00D43EAB">
        <w:rPr>
          <w:rFonts w:eastAsia="Times New Roman" w:cstheme="minorHAnsi"/>
          <w:b/>
          <w:bCs/>
          <w:i/>
          <w:iCs/>
          <w:color w:val="000000"/>
          <w:sz w:val="20"/>
          <w:szCs w:val="20"/>
          <w:lang w:eastAsia="es-ES"/>
        </w:rPr>
        <w:t>Certificate</w:t>
      </w:r>
      <w:proofErr w:type="spellEnd"/>
      <w:r w:rsidRPr="00D43EAB">
        <w:rPr>
          <w:rFonts w:eastAsia="Times New Roman" w:cstheme="minorHAnsi"/>
          <w:b/>
          <w:bCs/>
          <w:i/>
          <w:iCs/>
          <w:color w:val="000000"/>
          <w:sz w:val="20"/>
          <w:szCs w:val="20"/>
          <w:lang w:eastAsia="es-ES"/>
        </w:rPr>
        <w:t xml:space="preserve"> of </w:t>
      </w:r>
      <w:proofErr w:type="spellStart"/>
      <w:r w:rsidRPr="00D43EAB">
        <w:rPr>
          <w:rFonts w:eastAsia="Times New Roman" w:cstheme="minorHAnsi"/>
          <w:b/>
          <w:bCs/>
          <w:i/>
          <w:iCs/>
          <w:color w:val="000000"/>
          <w:sz w:val="20"/>
          <w:szCs w:val="20"/>
          <w:lang w:eastAsia="es-ES"/>
        </w:rPr>
        <w:t>Attendance</w:t>
      </w:r>
      <w:proofErr w:type="spellEnd"/>
      <w:r w:rsidRPr="00D43EAB">
        <w:rPr>
          <w:rFonts w:eastAsia="Times New Roman" w:cstheme="minorHAnsi"/>
          <w:b/>
          <w:bCs/>
          <w:color w:val="000000"/>
          <w:sz w:val="20"/>
          <w:szCs w:val="20"/>
          <w:lang w:eastAsia="es-ES"/>
        </w:rPr>
        <w:t>)</w:t>
      </w:r>
      <w:r w:rsidRPr="00D43EAB">
        <w:rPr>
          <w:rFonts w:eastAsia="Times New Roman" w:cstheme="minorHAnsi"/>
          <w:color w:val="000000"/>
          <w:sz w:val="20"/>
          <w:szCs w:val="20"/>
          <w:lang w:eastAsia="es-ES"/>
        </w:rPr>
        <w:t xml:space="preserve"> original, sin tachaduras ni enmiendas, expedido (firmado y sellado) por la dirección del centro de la institución de acogida, en el que se especifiquen las fechas de formación.</w:t>
      </w:r>
    </w:p>
    <w:p w14:paraId="62B6626B" w14:textId="77777777" w:rsidR="0004359A" w:rsidRPr="00D43EAB" w:rsidRDefault="0004359A" w:rsidP="0004359A">
      <w:pPr>
        <w:numPr>
          <w:ilvl w:val="1"/>
          <w:numId w:val="28"/>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Cuestionario UE</w:t>
      </w:r>
      <w:r w:rsidRPr="00D43EAB">
        <w:rPr>
          <w:rFonts w:eastAsia="Times New Roman" w:cstheme="minorHAnsi"/>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14:paraId="09EA8747" w14:textId="77777777" w:rsidR="0004359A" w:rsidRPr="00D43EAB" w:rsidRDefault="0004359A" w:rsidP="0004359A">
      <w:pPr>
        <w:numPr>
          <w:ilvl w:val="1"/>
          <w:numId w:val="28"/>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Justificantes originales de los gastos de viaje</w:t>
      </w:r>
      <w:r w:rsidRPr="00D43EAB">
        <w:rPr>
          <w:rFonts w:eastAsia="Times New Roman" w:cstheme="minorHAnsi"/>
          <w:color w:val="000000"/>
          <w:sz w:val="20"/>
          <w:szCs w:val="20"/>
          <w:lang w:eastAsia="es-ES"/>
        </w:rPr>
        <w:t>: facturas, recibos, billetes de viaje usados, visados, tarjetas de embarque, confirmación electrónica del vuelo, pruebas de transferencia, etc.</w:t>
      </w:r>
    </w:p>
    <w:p w14:paraId="0554718F" w14:textId="77777777" w:rsidR="0004359A" w:rsidRPr="00D43EAB" w:rsidRDefault="0004359A" w:rsidP="0004359A">
      <w:pPr>
        <w:numPr>
          <w:ilvl w:val="1"/>
          <w:numId w:val="28"/>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lastRenderedPageBreak/>
        <w:t>Justificantes originales de los gastos de alojamiento</w:t>
      </w:r>
      <w:r w:rsidRPr="00D43EAB">
        <w:rPr>
          <w:rFonts w:eastAsia="Times New Roman" w:cstheme="minorHAnsi"/>
          <w:color w:val="000000"/>
          <w:sz w:val="20"/>
          <w:szCs w:val="20"/>
          <w:lang w:eastAsia="es-ES"/>
        </w:rPr>
        <w:t>.</w:t>
      </w:r>
    </w:p>
    <w:p w14:paraId="1395285C" w14:textId="77777777" w:rsidR="0004359A" w:rsidRPr="00D43EAB" w:rsidRDefault="0004359A" w:rsidP="0004359A">
      <w:pPr>
        <w:numPr>
          <w:ilvl w:val="1"/>
          <w:numId w:val="28"/>
        </w:numPr>
        <w:spacing w:after="0" w:line="240" w:lineRule="auto"/>
        <w:ind w:left="1134" w:hanging="283"/>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Memoria Final de la Estancia</w:t>
      </w:r>
      <w:r w:rsidRPr="00D43EAB">
        <w:rPr>
          <w:rFonts w:eastAsia="Times New Roman" w:cstheme="minorHAnsi"/>
          <w:color w:val="000000"/>
          <w:sz w:val="20"/>
          <w:szCs w:val="20"/>
          <w:lang w:eastAsia="es-ES"/>
        </w:rPr>
        <w:t>.</w:t>
      </w:r>
    </w:p>
    <w:p w14:paraId="5C3A07BE" w14:textId="77777777" w:rsidR="0004359A" w:rsidRPr="00D43EAB" w:rsidRDefault="0004359A" w:rsidP="0004359A">
      <w:pPr>
        <w:spacing w:after="0" w:line="240" w:lineRule="auto"/>
        <w:contextualSpacing/>
        <w:jc w:val="both"/>
        <w:rPr>
          <w:rFonts w:eastAsia="Times New Roman" w:cstheme="minorHAnsi"/>
          <w:color w:val="000000"/>
          <w:sz w:val="20"/>
          <w:szCs w:val="20"/>
          <w:lang w:eastAsia="es-ES"/>
        </w:rPr>
      </w:pPr>
    </w:p>
    <w:p w14:paraId="3947F850" w14:textId="77777777" w:rsidR="0004359A" w:rsidRPr="00D43EAB" w:rsidRDefault="0004359A" w:rsidP="0004359A">
      <w:p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Para ambas opciones de gestión de las movilidades, el participante redactará una </w:t>
      </w:r>
      <w:r w:rsidRPr="002B0802">
        <w:rPr>
          <w:rFonts w:eastAsia="Times New Roman" w:cstheme="minorHAnsi"/>
          <w:b/>
          <w:color w:val="000000"/>
          <w:sz w:val="20"/>
          <w:szCs w:val="20"/>
          <w:lang w:eastAsia="es-ES"/>
        </w:rPr>
        <w:t>“Memoria final de la Estancia”</w:t>
      </w:r>
      <w:r w:rsidRPr="00D43EAB">
        <w:rPr>
          <w:rFonts w:eastAsia="Times New Roman" w:cstheme="minorHAnsi"/>
          <w:color w:val="000000"/>
          <w:sz w:val="20"/>
          <w:szCs w:val="20"/>
          <w:lang w:eastAsia="es-ES"/>
        </w:rPr>
        <w:t xml:space="preserve"> donde se explique el impacto de la movilidad. El detalle de contenidos de la </w:t>
      </w:r>
      <w:proofErr w:type="gramStart"/>
      <w:r w:rsidRPr="00D43EAB">
        <w:rPr>
          <w:rFonts w:eastAsia="Times New Roman" w:cstheme="minorHAnsi"/>
          <w:color w:val="000000"/>
          <w:sz w:val="20"/>
          <w:szCs w:val="20"/>
          <w:lang w:eastAsia="es-ES"/>
        </w:rPr>
        <w:t>misma</w:t>
      </w:r>
      <w:r>
        <w:rPr>
          <w:rFonts w:eastAsia="Times New Roman" w:cstheme="minorHAnsi"/>
          <w:color w:val="000000"/>
          <w:sz w:val="20"/>
          <w:szCs w:val="20"/>
          <w:lang w:eastAsia="es-ES"/>
        </w:rPr>
        <w:t>,</w:t>
      </w:r>
      <w:proofErr w:type="gramEnd"/>
      <w:r w:rsidRPr="00D43EAB">
        <w:rPr>
          <w:rFonts w:eastAsia="Times New Roman" w:cstheme="minorHAnsi"/>
          <w:color w:val="000000"/>
          <w:sz w:val="20"/>
          <w:szCs w:val="20"/>
          <w:lang w:eastAsia="es-ES"/>
        </w:rPr>
        <w:t xml:space="preserve"> se realizará a través de una guía proporcionada por el coordinador Erasmus del centro.</w:t>
      </w:r>
    </w:p>
    <w:p w14:paraId="190DEB4F" w14:textId="77777777" w:rsidR="0004359A"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4608EBCC"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incumplimiento de las bases de la convocatoria, así como la ocultación de datos, su alteración o manipulación podrán ser causa de desestimación o anulación de la ayuda y, en su caso, de reintegro de las cantidades indebidamente percibidas.</w:t>
      </w:r>
    </w:p>
    <w:p w14:paraId="5F4AD07E" w14:textId="77777777" w:rsidR="0004359A" w:rsidRPr="00D43EAB" w:rsidRDefault="0004359A" w:rsidP="0004359A">
      <w:pPr>
        <w:shd w:val="clear" w:color="auto" w:fill="FFFFFF"/>
        <w:spacing w:after="0" w:line="240" w:lineRule="auto"/>
        <w:contextualSpacing/>
        <w:jc w:val="both"/>
        <w:outlineLvl w:val="4"/>
        <w:rPr>
          <w:rFonts w:eastAsia="Times New Roman" w:cstheme="minorHAnsi"/>
          <w:color w:val="FF0000"/>
          <w:spacing w:val="15"/>
          <w:sz w:val="20"/>
          <w:szCs w:val="20"/>
          <w:lang w:eastAsia="es-ES"/>
        </w:rPr>
      </w:pPr>
    </w:p>
    <w:p w14:paraId="3F260512"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309D56B6" w14:textId="6FB659EC"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8.</w:t>
      </w:r>
      <w:bookmarkStart w:id="7" w:name="seguro"/>
      <w:bookmarkEnd w:id="7"/>
      <w:r w:rsidRPr="0004359A">
        <w:rPr>
          <w:rFonts w:eastAsia="Times New Roman" w:cstheme="minorHAnsi"/>
          <w:b/>
          <w:bCs/>
          <w:color w:val="0070C0"/>
          <w:spacing w:val="15"/>
          <w:sz w:val="20"/>
          <w:szCs w:val="20"/>
          <w:lang w:eastAsia="es-ES"/>
        </w:rPr>
        <w:t xml:space="preserve"> SEGURO MÉDICO</w:t>
      </w:r>
    </w:p>
    <w:p w14:paraId="1F144F6C"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Es imprescindible estar cubierto por un Seguro Médico durante la estancia en el país extranjero.</w:t>
      </w:r>
    </w:p>
    <w:p w14:paraId="5D205D70" w14:textId="77777777" w:rsidR="00B84398" w:rsidRPr="0004359A" w:rsidRDefault="00B84398" w:rsidP="00B84398">
      <w:pPr>
        <w:shd w:val="clear" w:color="auto" w:fill="FFFFFF"/>
        <w:spacing w:after="0" w:line="240" w:lineRule="auto"/>
        <w:contextualSpacing/>
        <w:jc w:val="both"/>
        <w:rPr>
          <w:rFonts w:eastAsia="Times New Roman" w:cstheme="minorHAnsi"/>
          <w:color w:val="000000"/>
          <w:sz w:val="20"/>
          <w:szCs w:val="20"/>
          <w:lang w:eastAsia="es-ES"/>
        </w:rPr>
      </w:pPr>
    </w:p>
    <w:p w14:paraId="6937AAC3" w14:textId="0D464DB9"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 xml:space="preserve">* </w:t>
      </w:r>
      <w:r w:rsidRPr="0004359A">
        <w:rPr>
          <w:rFonts w:eastAsia="Times New Roman" w:cstheme="minorHAnsi"/>
          <w:b/>
          <w:color w:val="000000"/>
          <w:sz w:val="20"/>
          <w:szCs w:val="20"/>
          <w:lang w:eastAsia="es-ES"/>
        </w:rPr>
        <w:t>Tarjeta Sanitaria Europea del Instituto Nacional de la Seguridad Social:</w:t>
      </w:r>
    </w:p>
    <w:p w14:paraId="179EF474"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Si la persona beneficiaria está afiliada al régimen general de la Seguridad Social, puede dirigirse al INSTITUTO NACIONAL DE LA SEGURIDAD SOCIAL y obtener la Tarjeta Sanitaria Europea (TSE). La TSE es el documento acreditativo del derecho a recibir las prestaciones sanitarias que resulten necesarias, desde un punto de vista médico, durante su estancia temporal por motivos de estudios, trabajo, turismo..., en el territorio de otro Estado Miembro (Alemania, Austria, Bélgica, Bulgaria, Chipre, Croacia, Dinamarca, Eslovaquia, Eslovenia, Estonia, Finlandia, Francia, Grecia, Hungría, Irlanda, Islandia, Italia, Letonia, Liechtenstein, Lituania, Luxemburgo, Malta, Noruega, Países Bajos, Polonia, Portugal, Reino Unido, República Checa, Rumanía, Suecia y Suiza). Es válida por 2 años, indicándose la fecha de caducidad en la misma.</w:t>
      </w:r>
    </w:p>
    <w:p w14:paraId="4814B20C"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Para solicitar la TSE u obtener más información debe entrar en la página web de la Seguridad Social.</w:t>
      </w:r>
    </w:p>
    <w:p w14:paraId="145DA30D" w14:textId="77777777" w:rsidR="0004359A" w:rsidRDefault="0004359A" w:rsidP="00B84398">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p>
    <w:p w14:paraId="5CFF6121" w14:textId="0E6A0565" w:rsidR="00CC14AD" w:rsidRPr="0004359A" w:rsidRDefault="00CC14AD" w:rsidP="00B84398">
      <w:pPr>
        <w:shd w:val="clear" w:color="auto" w:fill="FFFFFF"/>
        <w:spacing w:after="0" w:line="240" w:lineRule="auto"/>
        <w:contextualSpacing/>
        <w:jc w:val="both"/>
        <w:outlineLvl w:val="4"/>
        <w:rPr>
          <w:rFonts w:eastAsia="Times New Roman" w:cstheme="minorHAnsi"/>
          <w:b/>
          <w:color w:val="000000"/>
          <w:spacing w:val="15"/>
          <w:sz w:val="20"/>
          <w:szCs w:val="20"/>
          <w:lang w:eastAsia="es-ES"/>
        </w:rPr>
      </w:pPr>
      <w:r w:rsidRPr="0004359A">
        <w:rPr>
          <w:rFonts w:eastAsia="Times New Roman" w:cstheme="minorHAnsi"/>
          <w:b/>
          <w:color w:val="000000"/>
          <w:spacing w:val="15"/>
          <w:sz w:val="20"/>
          <w:szCs w:val="20"/>
          <w:lang w:eastAsia="es-ES"/>
        </w:rPr>
        <w:t>* Seguro de viaje</w:t>
      </w:r>
    </w:p>
    <w:p w14:paraId="4C3E28F9"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r w:rsidRPr="0004359A">
        <w:rPr>
          <w:rFonts w:eastAsia="Times New Roman" w:cstheme="minorHAnsi"/>
          <w:color w:val="000000"/>
          <w:sz w:val="20"/>
          <w:szCs w:val="20"/>
          <w:lang w:eastAsia="es-ES"/>
        </w:rPr>
        <w:t>En cualquier caso, y dada la importancia de disponer de otras coberturas además del seguro médico básico, el consorcio contratará una póliza colectiva de asistencia en viaje, que incluye, entre otros, asistencia sanitaria, seguro de accidentes, responsabilidad civil, repatriación y transporte de heridos o enfermos, durante la estancia en el extranjero. El importe individual será abonado por el centro (financiado por la ayuda de subsistencia del programa Erasmus +) y el certificado será enviado antes del período de movilidad, por correo electrónico a la dirección facilitada por el participante</w:t>
      </w:r>
    </w:p>
    <w:p w14:paraId="07B6A736"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0539726D"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07E76EBB" w14:textId="77777777" w:rsidR="00CC14AD" w:rsidRPr="0004359A" w:rsidRDefault="00CC14AD" w:rsidP="00B84398">
      <w:pPr>
        <w:pBdr>
          <w:bottom w:val="dotted" w:sz="6" w:space="6" w:color="999999"/>
        </w:pBdr>
        <w:shd w:val="clear" w:color="auto" w:fill="FFFFFF"/>
        <w:spacing w:after="0" w:line="240" w:lineRule="auto"/>
        <w:contextualSpacing/>
        <w:jc w:val="both"/>
        <w:outlineLvl w:val="3"/>
        <w:rPr>
          <w:rFonts w:eastAsia="Times New Roman" w:cstheme="minorHAnsi"/>
          <w:color w:val="0070C0"/>
          <w:spacing w:val="15"/>
          <w:sz w:val="20"/>
          <w:szCs w:val="20"/>
          <w:lang w:eastAsia="es-ES"/>
        </w:rPr>
      </w:pPr>
      <w:r w:rsidRPr="0004359A">
        <w:rPr>
          <w:rFonts w:eastAsia="Times New Roman" w:cstheme="minorHAnsi"/>
          <w:b/>
          <w:bCs/>
          <w:color w:val="0070C0"/>
          <w:spacing w:val="15"/>
          <w:sz w:val="20"/>
          <w:szCs w:val="20"/>
          <w:lang w:eastAsia="es-ES"/>
        </w:rPr>
        <w:t>9.</w:t>
      </w:r>
      <w:bookmarkStart w:id="8" w:name="obligaciones"/>
      <w:bookmarkEnd w:id="8"/>
      <w:r w:rsidRPr="0004359A">
        <w:rPr>
          <w:rFonts w:eastAsia="Times New Roman" w:cstheme="minorHAnsi"/>
          <w:b/>
          <w:bCs/>
          <w:color w:val="0070C0"/>
          <w:spacing w:val="15"/>
          <w:sz w:val="20"/>
          <w:szCs w:val="20"/>
          <w:lang w:eastAsia="es-ES"/>
        </w:rPr>
        <w:t>OBLIGACIONES DE LA PERSONA BENEFICIARIA</w:t>
      </w:r>
    </w:p>
    <w:p w14:paraId="65C7840B"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recibir ningún otro ingreso para la misma actividad.</w:t>
      </w:r>
    </w:p>
    <w:p w14:paraId="322175B6"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Encontrarse en servicio activo y efectivo durante el curso académico en que desarrolle su estancia formativa (personal directivo y/o equipo docente de los CFGM o FP Básica impartida por el centro).</w:t>
      </w:r>
    </w:p>
    <w:p w14:paraId="48AD872E"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Comunicar de inmediato al Coordinador Erasmus del centro y a Dirección todo cambio que pueda producirse respecto a la solicitud inicial.</w:t>
      </w:r>
    </w:p>
    <w:p w14:paraId="4427D52A"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Entregar en la dirección del centro la siguiente documentación cumplimentada adecuadamente:</w:t>
      </w:r>
    </w:p>
    <w:p w14:paraId="472983D9" w14:textId="77777777" w:rsidR="0004359A" w:rsidRPr="00D43EAB" w:rsidRDefault="0004359A" w:rsidP="0004359A">
      <w:pPr>
        <w:pStyle w:val="Prrafodelista"/>
        <w:numPr>
          <w:ilvl w:val="1"/>
          <w:numId w:val="29"/>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Acuerdo de Movilidad para formación </w:t>
      </w:r>
      <w:r>
        <w:rPr>
          <w:rFonts w:eastAsia="Times New Roman" w:cstheme="minorHAnsi"/>
          <w:color w:val="000000"/>
          <w:sz w:val="20"/>
          <w:szCs w:val="20"/>
          <w:lang w:eastAsia="es-ES"/>
        </w:rPr>
        <w:t xml:space="preserve">o Programa de Trabajo </w:t>
      </w:r>
      <w:r w:rsidRPr="00D43EAB">
        <w:rPr>
          <w:rFonts w:eastAsia="Times New Roman" w:cstheme="minorHAnsi"/>
          <w:color w:val="000000"/>
          <w:sz w:val="20"/>
          <w:szCs w:val="20"/>
          <w:lang w:eastAsia="es-ES"/>
        </w:rPr>
        <w:t>(firmado por la institución de origen y la de destino).</w:t>
      </w:r>
    </w:p>
    <w:p w14:paraId="1EB402A3" w14:textId="77777777" w:rsidR="0004359A" w:rsidRPr="00D43EAB" w:rsidRDefault="0004359A" w:rsidP="0004359A">
      <w:pPr>
        <w:pStyle w:val="Prrafodelista"/>
        <w:numPr>
          <w:ilvl w:val="1"/>
          <w:numId w:val="29"/>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Convenio de Subvención (dos originales firmados)</w:t>
      </w:r>
    </w:p>
    <w:p w14:paraId="7AD5E2C8" w14:textId="77777777" w:rsidR="0004359A" w:rsidRPr="00D43EAB" w:rsidRDefault="0004359A" w:rsidP="0004359A">
      <w:pPr>
        <w:numPr>
          <w:ilvl w:val="1"/>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Certificado de Estancia formativa (original).</w:t>
      </w:r>
    </w:p>
    <w:p w14:paraId="7A69FC01" w14:textId="77777777" w:rsidR="0004359A" w:rsidRPr="00D43EAB" w:rsidRDefault="0004359A" w:rsidP="0004359A">
      <w:pPr>
        <w:numPr>
          <w:ilvl w:val="1"/>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Cuestionario UE.</w:t>
      </w:r>
    </w:p>
    <w:p w14:paraId="3742AB10" w14:textId="73034820" w:rsidR="0004359A" w:rsidRPr="0004359A" w:rsidRDefault="0004359A" w:rsidP="0004359A">
      <w:pPr>
        <w:numPr>
          <w:ilvl w:val="1"/>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Justificantes de viaje y alojamiento (en caso de gestión propia).</w:t>
      </w:r>
    </w:p>
    <w:p w14:paraId="13A94328"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Responsabilizarse de los trámites de </w:t>
      </w:r>
      <w:r>
        <w:rPr>
          <w:rFonts w:eastAsia="Times New Roman" w:cstheme="minorHAnsi"/>
          <w:color w:val="000000"/>
          <w:sz w:val="20"/>
          <w:szCs w:val="20"/>
          <w:lang w:eastAsia="es-ES"/>
        </w:rPr>
        <w:t>solicitud de la</w:t>
      </w:r>
      <w:r w:rsidRPr="00D43EAB">
        <w:rPr>
          <w:rFonts w:eastAsia="Times New Roman" w:cstheme="minorHAnsi"/>
          <w:color w:val="000000"/>
          <w:sz w:val="20"/>
          <w:szCs w:val="20"/>
          <w:lang w:eastAsia="es-ES"/>
        </w:rPr>
        <w:t xml:space="preserve"> tarjeta sanitaria, la búsqueda y localización de alojamiento (si procede) y cualquier otro trámite necesario para su estancia en la institución de acogida.</w:t>
      </w:r>
    </w:p>
    <w:p w14:paraId="5F820DCD" w14:textId="77777777" w:rsidR="0004359A"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Aceptar todas las condiciones del Programa formativo Erasmus +.</w:t>
      </w:r>
    </w:p>
    <w:p w14:paraId="1B585B20"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Respetar las normal definidas en el protocolo COVID 19 definido por el Consorcio</w:t>
      </w:r>
    </w:p>
    <w:p w14:paraId="27AC9273" w14:textId="77777777" w:rsidR="0004359A" w:rsidRPr="00D43EAB"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Hacer constar que se ha contado con una subvención de la Agencia Nacional, dentro del programa de Formación Permanente Erasmus, cuando se participe en la difusión, comunicación o publicidad de la actividad subvencionada.</w:t>
      </w:r>
    </w:p>
    <w:p w14:paraId="227B059E" w14:textId="77777777" w:rsidR="0004359A" w:rsidRDefault="0004359A" w:rsidP="0004359A">
      <w:pPr>
        <w:numPr>
          <w:ilvl w:val="0"/>
          <w:numId w:val="30"/>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Someterse a las actuaciones de seguimiento y comprobación establecidas por la Agencia Nacional, así como cualesquiera otras de comprobación y control financiero que pudieran realizar los órganos de control competentes, tanto nacionales como comunitarios, aportando cuanta información le sea requerida en el ejercicio de las actuaciones anteriores</w:t>
      </w:r>
      <w:r>
        <w:rPr>
          <w:rFonts w:eastAsia="Times New Roman" w:cstheme="minorHAnsi"/>
          <w:color w:val="000000"/>
          <w:sz w:val="20"/>
          <w:szCs w:val="20"/>
          <w:lang w:eastAsia="es-ES"/>
        </w:rPr>
        <w:t>.</w:t>
      </w:r>
    </w:p>
    <w:p w14:paraId="64934EF2" w14:textId="77777777" w:rsidR="0004359A" w:rsidRPr="00F80F8F" w:rsidRDefault="0004359A" w:rsidP="0004359A">
      <w:pPr>
        <w:numPr>
          <w:ilvl w:val="0"/>
          <w:numId w:val="30"/>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Pr>
          <w:rFonts w:ascii="Calibri" w:hAnsi="Calibri"/>
          <w:sz w:val="20"/>
          <w:szCs w:val="20"/>
          <w:lang w:val="es-ES_tradnl" w:eastAsia="es-ES"/>
        </w:rPr>
        <w:t xml:space="preserve"> (5 años).</w:t>
      </w:r>
    </w:p>
    <w:p w14:paraId="02487DDF" w14:textId="77777777" w:rsidR="0004359A" w:rsidRDefault="0004359A" w:rsidP="0004359A">
      <w:pPr>
        <w:numPr>
          <w:ilvl w:val="0"/>
          <w:numId w:val="30"/>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32119354" w14:textId="77777777" w:rsidR="0004359A" w:rsidRPr="00D43EAB" w:rsidRDefault="0004359A" w:rsidP="0004359A">
      <w:pPr>
        <w:shd w:val="clear" w:color="auto" w:fill="FFFFFF"/>
        <w:spacing w:after="0" w:line="240" w:lineRule="auto"/>
        <w:ind w:left="360"/>
        <w:contextualSpacing/>
        <w:jc w:val="both"/>
        <w:rPr>
          <w:rFonts w:eastAsia="Times New Roman" w:cstheme="minorHAnsi"/>
          <w:color w:val="000000"/>
          <w:sz w:val="20"/>
          <w:szCs w:val="20"/>
          <w:lang w:eastAsia="es-ES"/>
        </w:rPr>
      </w:pPr>
    </w:p>
    <w:p w14:paraId="674DC3A6"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2D57A8BF"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incumplimiento de algunos de los requisitos y las obligaciones establecidas en la presente convocatoria y en el resto de la normativa podrá dar lugar a la revocación total o parcial de la ayuda y la obligación de devolver la cantidad correspondiente.</w:t>
      </w:r>
    </w:p>
    <w:p w14:paraId="16F18161"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49FD1F7C"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0EADA933" w14:textId="77777777" w:rsidR="0004359A" w:rsidRPr="00D43EAB" w:rsidRDefault="0004359A" w:rsidP="0004359A">
      <w:pPr>
        <w:shd w:val="clear" w:color="auto" w:fill="FFFFFF"/>
        <w:spacing w:after="0" w:line="240" w:lineRule="auto"/>
        <w:contextualSpacing/>
        <w:jc w:val="both"/>
        <w:rPr>
          <w:rFonts w:eastAsia="Times New Roman" w:cstheme="minorHAnsi"/>
          <w:color w:val="000000"/>
          <w:sz w:val="20"/>
          <w:szCs w:val="20"/>
          <w:lang w:eastAsia="es-ES"/>
        </w:rPr>
      </w:pPr>
    </w:p>
    <w:p w14:paraId="7B2D2BDB"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0EF8599D"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6892829F"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57A9FC81"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2F48CC89"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16DB7E49" w14:textId="77777777" w:rsidR="00CC14AD" w:rsidRPr="0004359A" w:rsidRDefault="00CC14AD" w:rsidP="00B84398">
      <w:pPr>
        <w:shd w:val="clear" w:color="auto" w:fill="FFFFFF"/>
        <w:spacing w:after="0" w:line="240" w:lineRule="auto"/>
        <w:contextualSpacing/>
        <w:jc w:val="both"/>
        <w:rPr>
          <w:rFonts w:eastAsia="Times New Roman" w:cstheme="minorHAnsi"/>
          <w:color w:val="000000"/>
          <w:sz w:val="20"/>
          <w:szCs w:val="20"/>
          <w:lang w:eastAsia="es-ES"/>
        </w:rPr>
      </w:pPr>
    </w:p>
    <w:p w14:paraId="7D887A2D" w14:textId="6B1C0761" w:rsidR="00CC14AD" w:rsidRPr="0004359A" w:rsidRDefault="00CC14AD" w:rsidP="00B84398">
      <w:pPr>
        <w:shd w:val="clear" w:color="auto" w:fill="FFFFFF"/>
        <w:spacing w:after="0" w:line="240" w:lineRule="auto"/>
        <w:contextualSpacing/>
        <w:jc w:val="right"/>
        <w:rPr>
          <w:rFonts w:eastAsia="Times New Roman" w:cstheme="minorHAnsi"/>
          <w:color w:val="000000"/>
          <w:sz w:val="20"/>
          <w:szCs w:val="20"/>
          <w:lang w:eastAsia="es-ES"/>
        </w:rPr>
      </w:pPr>
      <w:r w:rsidRPr="0004359A">
        <w:rPr>
          <w:rFonts w:eastAsia="Times New Roman" w:cstheme="minorHAnsi"/>
          <w:color w:val="000000"/>
          <w:sz w:val="20"/>
          <w:szCs w:val="20"/>
          <w:lang w:eastAsia="es-ES"/>
        </w:rPr>
        <w:t xml:space="preserve">En ----------------, a </w:t>
      </w:r>
      <w:r w:rsidR="0004359A">
        <w:rPr>
          <w:rFonts w:eastAsia="Times New Roman" w:cstheme="minorHAnsi"/>
          <w:color w:val="000000"/>
          <w:sz w:val="20"/>
          <w:szCs w:val="20"/>
          <w:lang w:eastAsia="es-ES"/>
        </w:rPr>
        <w:t>8</w:t>
      </w:r>
      <w:r w:rsidRPr="0004359A">
        <w:rPr>
          <w:rFonts w:eastAsia="Times New Roman" w:cstheme="minorHAnsi"/>
          <w:color w:val="000000"/>
          <w:sz w:val="20"/>
          <w:szCs w:val="20"/>
          <w:lang w:eastAsia="es-ES"/>
        </w:rPr>
        <w:t xml:space="preserve"> de </w:t>
      </w:r>
      <w:r w:rsidR="0004359A">
        <w:rPr>
          <w:rFonts w:eastAsia="Times New Roman" w:cstheme="minorHAnsi"/>
          <w:color w:val="000000"/>
          <w:sz w:val="20"/>
          <w:szCs w:val="20"/>
          <w:lang w:eastAsia="es-ES"/>
        </w:rPr>
        <w:t>marzo</w:t>
      </w:r>
      <w:r w:rsidRPr="0004359A">
        <w:rPr>
          <w:rFonts w:eastAsia="Times New Roman" w:cstheme="minorHAnsi"/>
          <w:color w:val="000000"/>
          <w:sz w:val="20"/>
          <w:szCs w:val="20"/>
          <w:lang w:eastAsia="es-ES"/>
        </w:rPr>
        <w:t xml:space="preserve"> de 20</w:t>
      </w:r>
      <w:r w:rsidR="0004359A">
        <w:rPr>
          <w:rFonts w:eastAsia="Times New Roman" w:cstheme="minorHAnsi"/>
          <w:color w:val="000000"/>
          <w:sz w:val="20"/>
          <w:szCs w:val="20"/>
          <w:lang w:eastAsia="es-ES"/>
        </w:rPr>
        <w:t>21</w:t>
      </w:r>
    </w:p>
    <w:p w14:paraId="77C4115F" w14:textId="77777777" w:rsidR="00CC14AD" w:rsidRPr="0004359A" w:rsidRDefault="00CC14AD" w:rsidP="00B84398">
      <w:pPr>
        <w:spacing w:after="0" w:line="240" w:lineRule="auto"/>
        <w:jc w:val="both"/>
        <w:rPr>
          <w:rFonts w:cstheme="minorHAnsi"/>
          <w:sz w:val="20"/>
          <w:szCs w:val="20"/>
        </w:rPr>
      </w:pPr>
    </w:p>
    <w:p w14:paraId="37DB619F" w14:textId="77777777" w:rsidR="00CC14AD" w:rsidRPr="0004359A" w:rsidRDefault="00CC14AD" w:rsidP="00B84398">
      <w:pPr>
        <w:spacing w:after="0" w:line="240" w:lineRule="auto"/>
        <w:jc w:val="both"/>
        <w:rPr>
          <w:rFonts w:cstheme="minorHAnsi"/>
          <w:sz w:val="20"/>
          <w:szCs w:val="20"/>
        </w:rPr>
      </w:pPr>
    </w:p>
    <w:p w14:paraId="763CF131" w14:textId="77777777" w:rsidR="00CC14AD" w:rsidRPr="0004359A" w:rsidRDefault="00CC14AD" w:rsidP="00B84398">
      <w:pPr>
        <w:spacing w:after="0" w:line="240" w:lineRule="auto"/>
        <w:jc w:val="both"/>
        <w:rPr>
          <w:rFonts w:cstheme="minorHAnsi"/>
          <w:sz w:val="20"/>
          <w:szCs w:val="20"/>
        </w:rPr>
      </w:pPr>
    </w:p>
    <w:p w14:paraId="1AFDDC3D" w14:textId="77777777" w:rsidR="00CC14AD" w:rsidRPr="0004359A" w:rsidRDefault="00CC14AD" w:rsidP="00B84398">
      <w:pPr>
        <w:spacing w:after="0" w:line="240" w:lineRule="auto"/>
        <w:jc w:val="both"/>
        <w:rPr>
          <w:rFonts w:cstheme="minorHAnsi"/>
          <w:sz w:val="20"/>
          <w:szCs w:val="20"/>
        </w:rPr>
      </w:pPr>
    </w:p>
    <w:p w14:paraId="17F6D852" w14:textId="77777777" w:rsidR="00CC14AD" w:rsidRPr="0004359A" w:rsidRDefault="00CC14AD" w:rsidP="00B84398">
      <w:pPr>
        <w:spacing w:after="0" w:line="240" w:lineRule="auto"/>
        <w:jc w:val="both"/>
        <w:rPr>
          <w:rFonts w:cstheme="minorHAnsi"/>
          <w:sz w:val="20"/>
          <w:szCs w:val="20"/>
        </w:rPr>
      </w:pPr>
    </w:p>
    <w:p w14:paraId="73D57231" w14:textId="77777777" w:rsidR="00CC14AD" w:rsidRPr="0004359A" w:rsidRDefault="00CC14AD" w:rsidP="00B84398">
      <w:pPr>
        <w:spacing w:after="0" w:line="240" w:lineRule="auto"/>
        <w:jc w:val="both"/>
        <w:rPr>
          <w:rFonts w:cstheme="minorHAnsi"/>
          <w:sz w:val="20"/>
          <w:szCs w:val="20"/>
        </w:rPr>
      </w:pPr>
    </w:p>
    <w:p w14:paraId="5E8AA8AD" w14:textId="77777777" w:rsidR="00CC14AD" w:rsidRPr="0004359A" w:rsidRDefault="00CC14AD" w:rsidP="00B84398">
      <w:pPr>
        <w:spacing w:after="0" w:line="240" w:lineRule="auto"/>
        <w:jc w:val="both"/>
        <w:rPr>
          <w:rFonts w:cstheme="minorHAnsi"/>
          <w:sz w:val="20"/>
          <w:szCs w:val="20"/>
        </w:rPr>
      </w:pPr>
    </w:p>
    <w:p w14:paraId="0875DDD3" w14:textId="77777777" w:rsidR="00CC14AD" w:rsidRPr="0004359A" w:rsidRDefault="00CC14AD" w:rsidP="00B84398">
      <w:pPr>
        <w:spacing w:after="0" w:line="240" w:lineRule="auto"/>
        <w:jc w:val="both"/>
        <w:rPr>
          <w:rFonts w:cstheme="minorHAnsi"/>
          <w:sz w:val="20"/>
          <w:szCs w:val="20"/>
        </w:rPr>
      </w:pPr>
    </w:p>
    <w:p w14:paraId="2CCBAD7D" w14:textId="4717CCB3" w:rsidR="00661C40" w:rsidRDefault="00661C40">
      <w:pPr>
        <w:rPr>
          <w:rFonts w:cstheme="minorHAnsi"/>
          <w:sz w:val="20"/>
          <w:szCs w:val="20"/>
        </w:rPr>
      </w:pPr>
      <w:r>
        <w:rPr>
          <w:rFonts w:cstheme="minorHAnsi"/>
          <w:sz w:val="20"/>
          <w:szCs w:val="20"/>
        </w:rPr>
        <w:br w:type="page"/>
      </w:r>
    </w:p>
    <w:p w14:paraId="7714D095" w14:textId="77777777" w:rsidR="00CC14AD" w:rsidRPr="0004359A" w:rsidRDefault="00CC14AD" w:rsidP="00B84398">
      <w:pPr>
        <w:spacing w:after="0" w:line="240" w:lineRule="auto"/>
        <w:jc w:val="both"/>
        <w:rPr>
          <w:rFonts w:cstheme="minorHAnsi"/>
          <w:sz w:val="20"/>
          <w:szCs w:val="20"/>
        </w:rPr>
      </w:pPr>
    </w:p>
    <w:p w14:paraId="1CCB52FA" w14:textId="77777777" w:rsidR="00CC14AD" w:rsidRPr="0004359A" w:rsidRDefault="00CC14AD" w:rsidP="00B84398">
      <w:pPr>
        <w:spacing w:after="0" w:line="240" w:lineRule="auto"/>
        <w:jc w:val="center"/>
        <w:rPr>
          <w:rFonts w:cstheme="minorHAnsi"/>
          <w:b/>
          <w:sz w:val="20"/>
          <w:szCs w:val="20"/>
        </w:rPr>
      </w:pPr>
    </w:p>
    <w:p w14:paraId="3F3B0DFF" w14:textId="715D19F6" w:rsidR="00CC14AD" w:rsidRDefault="00CC14AD" w:rsidP="00B84398">
      <w:pPr>
        <w:spacing w:after="0" w:line="240" w:lineRule="auto"/>
        <w:jc w:val="center"/>
        <w:rPr>
          <w:rFonts w:cstheme="minorHAnsi"/>
          <w:b/>
          <w:sz w:val="20"/>
          <w:szCs w:val="20"/>
        </w:rPr>
      </w:pPr>
    </w:p>
    <w:p w14:paraId="1BB9D74C" w14:textId="43854BDC" w:rsidR="0004359A" w:rsidRDefault="0004359A" w:rsidP="00B84398">
      <w:pPr>
        <w:spacing w:after="0" w:line="240" w:lineRule="auto"/>
        <w:jc w:val="center"/>
        <w:rPr>
          <w:rFonts w:cstheme="minorHAnsi"/>
          <w:b/>
          <w:sz w:val="20"/>
          <w:szCs w:val="20"/>
        </w:rPr>
      </w:pPr>
    </w:p>
    <w:p w14:paraId="6BBC1B2C" w14:textId="77777777" w:rsidR="0004359A" w:rsidRPr="0004359A" w:rsidRDefault="0004359A" w:rsidP="00B84398">
      <w:pPr>
        <w:spacing w:after="0" w:line="240" w:lineRule="auto"/>
        <w:jc w:val="center"/>
        <w:rPr>
          <w:rFonts w:cstheme="minorHAnsi"/>
          <w:b/>
          <w:sz w:val="20"/>
          <w:szCs w:val="20"/>
        </w:rPr>
      </w:pPr>
    </w:p>
    <w:p w14:paraId="5794CCEC" w14:textId="77777777" w:rsidR="00CC14AD" w:rsidRPr="0004359A" w:rsidRDefault="00CC14AD" w:rsidP="00B84398">
      <w:pPr>
        <w:spacing w:after="0" w:line="240" w:lineRule="auto"/>
        <w:jc w:val="center"/>
        <w:rPr>
          <w:rFonts w:cstheme="minorHAnsi"/>
          <w:b/>
          <w:sz w:val="20"/>
          <w:szCs w:val="20"/>
        </w:rPr>
      </w:pPr>
    </w:p>
    <w:p w14:paraId="0286590C" w14:textId="77777777" w:rsidR="00CC14AD" w:rsidRPr="0004359A" w:rsidRDefault="00CC14AD" w:rsidP="00B84398">
      <w:pPr>
        <w:spacing w:after="0" w:line="240" w:lineRule="auto"/>
        <w:jc w:val="center"/>
        <w:rPr>
          <w:rFonts w:cstheme="minorHAnsi"/>
          <w:b/>
          <w:sz w:val="20"/>
          <w:szCs w:val="20"/>
        </w:rPr>
      </w:pPr>
    </w:p>
    <w:p w14:paraId="7712D6A1" w14:textId="77777777" w:rsidR="00CC14AD" w:rsidRPr="0004359A" w:rsidRDefault="00CC14AD" w:rsidP="00B84398">
      <w:pPr>
        <w:spacing w:after="0" w:line="240" w:lineRule="auto"/>
        <w:jc w:val="center"/>
        <w:rPr>
          <w:rFonts w:cstheme="minorHAnsi"/>
          <w:b/>
          <w:sz w:val="20"/>
          <w:szCs w:val="20"/>
        </w:rPr>
      </w:pPr>
    </w:p>
    <w:p w14:paraId="28C0E450" w14:textId="77777777" w:rsidR="00CC14AD" w:rsidRPr="0004359A" w:rsidRDefault="00CC14AD" w:rsidP="00B84398">
      <w:pPr>
        <w:spacing w:after="0" w:line="240" w:lineRule="auto"/>
        <w:jc w:val="center"/>
        <w:rPr>
          <w:rFonts w:cstheme="minorHAnsi"/>
          <w:b/>
          <w:sz w:val="20"/>
          <w:szCs w:val="20"/>
        </w:rPr>
      </w:pPr>
    </w:p>
    <w:p w14:paraId="0B03AB5B" w14:textId="77777777" w:rsidR="00CC14AD" w:rsidRPr="0004359A" w:rsidRDefault="00CC14AD" w:rsidP="00B84398">
      <w:pPr>
        <w:spacing w:after="0" w:line="240" w:lineRule="auto"/>
        <w:jc w:val="center"/>
        <w:rPr>
          <w:rFonts w:cstheme="minorHAnsi"/>
          <w:b/>
          <w:sz w:val="20"/>
          <w:szCs w:val="20"/>
        </w:rPr>
      </w:pPr>
    </w:p>
    <w:p w14:paraId="26D170D1" w14:textId="77777777" w:rsidR="00CC14AD" w:rsidRPr="0004359A" w:rsidRDefault="00CC14AD" w:rsidP="00B84398">
      <w:pPr>
        <w:spacing w:after="0" w:line="240" w:lineRule="auto"/>
        <w:jc w:val="center"/>
        <w:rPr>
          <w:rFonts w:cstheme="minorHAnsi"/>
          <w:b/>
          <w:sz w:val="20"/>
          <w:szCs w:val="20"/>
        </w:rPr>
      </w:pPr>
    </w:p>
    <w:p w14:paraId="4BE1C297" w14:textId="77777777" w:rsidR="00CC14AD" w:rsidRPr="0004359A" w:rsidRDefault="00CC14AD" w:rsidP="00B84398">
      <w:pPr>
        <w:spacing w:after="0" w:line="240" w:lineRule="auto"/>
        <w:jc w:val="center"/>
        <w:rPr>
          <w:rFonts w:cstheme="minorHAnsi"/>
          <w:b/>
          <w:sz w:val="20"/>
          <w:szCs w:val="20"/>
        </w:rPr>
      </w:pPr>
      <w:r w:rsidRPr="0004359A">
        <w:rPr>
          <w:rFonts w:cstheme="minorHAnsi"/>
          <w:b/>
          <w:sz w:val="20"/>
          <w:szCs w:val="20"/>
        </w:rPr>
        <w:t>ANEXO 1.- MODELO DE ACEPTACIÓN DE LA BECA</w:t>
      </w:r>
    </w:p>
    <w:p w14:paraId="2EF2EB54" w14:textId="77777777" w:rsidR="00CC14AD" w:rsidRPr="0004359A" w:rsidRDefault="00CC14AD" w:rsidP="00B84398">
      <w:pPr>
        <w:spacing w:after="0" w:line="240" w:lineRule="auto"/>
        <w:jc w:val="center"/>
        <w:rPr>
          <w:rFonts w:cstheme="minorHAnsi"/>
          <w:b/>
          <w:sz w:val="20"/>
          <w:szCs w:val="20"/>
        </w:rPr>
      </w:pPr>
    </w:p>
    <w:p w14:paraId="383AD281" w14:textId="77777777" w:rsidR="00CC14AD" w:rsidRPr="0004359A" w:rsidRDefault="00CC14AD" w:rsidP="00B84398">
      <w:pPr>
        <w:spacing w:after="0" w:line="240" w:lineRule="auto"/>
        <w:rPr>
          <w:rFonts w:cstheme="minorHAnsi"/>
          <w:b/>
          <w:sz w:val="20"/>
          <w:szCs w:val="20"/>
        </w:rPr>
      </w:pPr>
      <w:r w:rsidRPr="0004359A">
        <w:rPr>
          <w:rFonts w:cstheme="minorHAnsi"/>
          <w:b/>
          <w:sz w:val="20"/>
          <w:szCs w:val="20"/>
        </w:rPr>
        <w:br w:type="page"/>
      </w:r>
    </w:p>
    <w:p w14:paraId="4016D1FB" w14:textId="77777777" w:rsidR="0004359A" w:rsidRDefault="0004359A" w:rsidP="0004359A">
      <w:pPr>
        <w:autoSpaceDE w:val="0"/>
        <w:autoSpaceDN w:val="0"/>
        <w:adjustRightInd w:val="0"/>
        <w:spacing w:after="0" w:line="264" w:lineRule="exact"/>
        <w:ind w:left="40" w:right="-20"/>
        <w:jc w:val="center"/>
        <w:rPr>
          <w:rFonts w:ascii="Calibri" w:hAnsi="Calibri" w:cs="Calibri"/>
          <w:b/>
          <w:bCs/>
          <w:spacing w:val="-1"/>
          <w:position w:val="2"/>
          <w:sz w:val="26"/>
          <w:szCs w:val="26"/>
          <w:lang w:val="es-ES_tradnl"/>
        </w:rPr>
      </w:pPr>
    </w:p>
    <w:p w14:paraId="5C2DDA2F" w14:textId="640572ED" w:rsidR="0004359A" w:rsidRDefault="0004359A" w:rsidP="0004359A">
      <w:pPr>
        <w:autoSpaceDE w:val="0"/>
        <w:autoSpaceDN w:val="0"/>
        <w:adjustRightInd w:val="0"/>
        <w:spacing w:after="0" w:line="264" w:lineRule="exact"/>
        <w:ind w:left="40" w:right="-20"/>
        <w:jc w:val="center"/>
        <w:rPr>
          <w:rFonts w:ascii="Calibri" w:hAnsi="Calibri" w:cs="Calibri"/>
          <w:b/>
          <w:bCs/>
          <w:position w:val="2"/>
          <w:sz w:val="26"/>
          <w:szCs w:val="26"/>
          <w:lang w:val="es-ES_tradnl"/>
        </w:rPr>
      </w:pPr>
      <w:r>
        <w:rPr>
          <w:rFonts w:ascii="Calibri" w:hAnsi="Calibri" w:cs="Calibri"/>
          <w:b/>
          <w:bCs/>
          <w:spacing w:val="-1"/>
          <w:position w:val="2"/>
          <w:sz w:val="26"/>
          <w:szCs w:val="26"/>
          <w:lang w:val="es-ES_tradnl"/>
        </w:rPr>
        <w:t>DOCUMENTO DE A</w:t>
      </w:r>
      <w:r>
        <w:rPr>
          <w:rFonts w:ascii="Calibri" w:hAnsi="Calibri" w:cs="Calibri"/>
          <w:b/>
          <w:bCs/>
          <w:position w:val="2"/>
          <w:sz w:val="26"/>
          <w:szCs w:val="26"/>
          <w:lang w:val="es-ES_tradnl"/>
        </w:rPr>
        <w:t>C</w:t>
      </w:r>
      <w:r>
        <w:rPr>
          <w:rFonts w:ascii="Calibri" w:hAnsi="Calibri" w:cs="Calibri"/>
          <w:b/>
          <w:bCs/>
          <w:spacing w:val="3"/>
          <w:position w:val="2"/>
          <w:sz w:val="26"/>
          <w:szCs w:val="26"/>
          <w:lang w:val="es-ES_tradnl"/>
        </w:rPr>
        <w:t>E</w:t>
      </w:r>
      <w:r>
        <w:rPr>
          <w:rFonts w:ascii="Calibri" w:hAnsi="Calibri" w:cs="Calibri"/>
          <w:b/>
          <w:bCs/>
          <w:spacing w:val="-1"/>
          <w:position w:val="2"/>
          <w:sz w:val="26"/>
          <w:szCs w:val="26"/>
          <w:lang w:val="es-ES_tradnl"/>
        </w:rPr>
        <w:t>P</w:t>
      </w:r>
      <w:r>
        <w:rPr>
          <w:rFonts w:ascii="Calibri" w:hAnsi="Calibri" w:cs="Calibri"/>
          <w:b/>
          <w:bCs/>
          <w:spacing w:val="1"/>
          <w:position w:val="2"/>
          <w:sz w:val="26"/>
          <w:szCs w:val="26"/>
          <w:lang w:val="es-ES_tradnl"/>
        </w:rPr>
        <w:t>T</w:t>
      </w:r>
      <w:r>
        <w:rPr>
          <w:rFonts w:ascii="Calibri" w:hAnsi="Calibri" w:cs="Calibri"/>
          <w:b/>
          <w:bCs/>
          <w:spacing w:val="-1"/>
          <w:position w:val="2"/>
          <w:sz w:val="26"/>
          <w:szCs w:val="26"/>
          <w:lang w:val="es-ES_tradnl"/>
        </w:rPr>
        <w:t>A</w:t>
      </w:r>
      <w:r>
        <w:rPr>
          <w:rFonts w:ascii="Calibri" w:hAnsi="Calibri" w:cs="Calibri"/>
          <w:b/>
          <w:bCs/>
          <w:position w:val="2"/>
          <w:sz w:val="26"/>
          <w:szCs w:val="26"/>
          <w:lang w:val="es-ES_tradnl"/>
        </w:rPr>
        <w:t>CI</w:t>
      </w:r>
      <w:r>
        <w:rPr>
          <w:rFonts w:ascii="Calibri" w:hAnsi="Calibri" w:cs="Calibri"/>
          <w:b/>
          <w:bCs/>
          <w:spacing w:val="2"/>
          <w:position w:val="2"/>
          <w:sz w:val="26"/>
          <w:szCs w:val="26"/>
          <w:lang w:val="es-ES_tradnl"/>
        </w:rPr>
        <w:t>Ó</w:t>
      </w:r>
      <w:r>
        <w:rPr>
          <w:rFonts w:ascii="Calibri" w:hAnsi="Calibri" w:cs="Calibri"/>
          <w:b/>
          <w:bCs/>
          <w:position w:val="2"/>
          <w:sz w:val="26"/>
          <w:szCs w:val="26"/>
          <w:lang w:val="es-ES_tradnl"/>
        </w:rPr>
        <w:t>N</w:t>
      </w:r>
      <w:r>
        <w:rPr>
          <w:rFonts w:ascii="Calibri" w:hAnsi="Calibri" w:cs="Calibri"/>
          <w:b/>
          <w:bCs/>
          <w:spacing w:val="-15"/>
          <w:position w:val="2"/>
          <w:sz w:val="26"/>
          <w:szCs w:val="26"/>
          <w:lang w:val="es-ES_tradnl"/>
        </w:rPr>
        <w:t xml:space="preserve"> </w:t>
      </w:r>
      <w:r>
        <w:rPr>
          <w:rFonts w:ascii="Calibri" w:hAnsi="Calibri" w:cs="Calibri"/>
          <w:b/>
          <w:bCs/>
          <w:position w:val="2"/>
          <w:sz w:val="26"/>
          <w:szCs w:val="26"/>
          <w:lang w:val="es-ES_tradnl"/>
        </w:rPr>
        <w:t>DE</w:t>
      </w:r>
      <w:r>
        <w:rPr>
          <w:rFonts w:ascii="Calibri" w:hAnsi="Calibri" w:cs="Calibri"/>
          <w:b/>
          <w:bCs/>
          <w:spacing w:val="-1"/>
          <w:position w:val="2"/>
          <w:sz w:val="26"/>
          <w:szCs w:val="26"/>
          <w:lang w:val="es-ES_tradnl"/>
        </w:rPr>
        <w:t xml:space="preserve"> </w:t>
      </w:r>
      <w:r>
        <w:rPr>
          <w:rFonts w:ascii="Calibri" w:hAnsi="Calibri" w:cs="Calibri"/>
          <w:b/>
          <w:bCs/>
          <w:spacing w:val="1"/>
          <w:position w:val="2"/>
          <w:sz w:val="26"/>
          <w:szCs w:val="26"/>
          <w:lang w:val="es-ES_tradnl"/>
        </w:rPr>
        <w:t>B</w:t>
      </w:r>
      <w:r>
        <w:rPr>
          <w:rFonts w:ascii="Calibri" w:hAnsi="Calibri" w:cs="Calibri"/>
          <w:b/>
          <w:bCs/>
          <w:position w:val="2"/>
          <w:sz w:val="26"/>
          <w:szCs w:val="26"/>
          <w:lang w:val="es-ES_tradnl"/>
        </w:rPr>
        <w:t>ECA</w:t>
      </w:r>
      <w:r>
        <w:rPr>
          <w:rFonts w:ascii="Calibri" w:hAnsi="Calibri" w:cs="Calibri"/>
          <w:b/>
          <w:bCs/>
          <w:spacing w:val="-1"/>
          <w:position w:val="2"/>
          <w:sz w:val="26"/>
          <w:szCs w:val="26"/>
          <w:lang w:val="es-ES_tradnl"/>
        </w:rPr>
        <w:t xml:space="preserve"> P</w:t>
      </w:r>
      <w:r>
        <w:rPr>
          <w:rFonts w:ascii="Calibri" w:hAnsi="Calibri" w:cs="Calibri"/>
          <w:b/>
          <w:bCs/>
          <w:position w:val="2"/>
          <w:sz w:val="26"/>
          <w:szCs w:val="26"/>
          <w:lang w:val="es-ES_tradnl"/>
        </w:rPr>
        <w:t>RO</w:t>
      </w:r>
      <w:r>
        <w:rPr>
          <w:rFonts w:ascii="Calibri" w:hAnsi="Calibri" w:cs="Calibri"/>
          <w:b/>
          <w:bCs/>
          <w:spacing w:val="1"/>
          <w:position w:val="2"/>
          <w:sz w:val="26"/>
          <w:szCs w:val="26"/>
          <w:lang w:val="es-ES_tradnl"/>
        </w:rPr>
        <w:t>G</w:t>
      </w:r>
      <w:r>
        <w:rPr>
          <w:rFonts w:ascii="Calibri" w:hAnsi="Calibri" w:cs="Calibri"/>
          <w:b/>
          <w:bCs/>
          <w:spacing w:val="3"/>
          <w:position w:val="2"/>
          <w:sz w:val="26"/>
          <w:szCs w:val="26"/>
          <w:lang w:val="es-ES_tradnl"/>
        </w:rPr>
        <w:t>R</w:t>
      </w:r>
      <w:r>
        <w:rPr>
          <w:rFonts w:ascii="Calibri" w:hAnsi="Calibri" w:cs="Calibri"/>
          <w:b/>
          <w:bCs/>
          <w:spacing w:val="-1"/>
          <w:position w:val="2"/>
          <w:sz w:val="26"/>
          <w:szCs w:val="26"/>
          <w:lang w:val="es-ES_tradnl"/>
        </w:rPr>
        <w:t>A</w:t>
      </w:r>
      <w:r>
        <w:rPr>
          <w:rFonts w:ascii="Calibri" w:hAnsi="Calibri" w:cs="Calibri"/>
          <w:b/>
          <w:bCs/>
          <w:spacing w:val="1"/>
          <w:position w:val="2"/>
          <w:sz w:val="26"/>
          <w:szCs w:val="26"/>
          <w:lang w:val="es-ES_tradnl"/>
        </w:rPr>
        <w:t>M</w:t>
      </w:r>
      <w:r>
        <w:rPr>
          <w:rFonts w:ascii="Calibri" w:hAnsi="Calibri" w:cs="Calibri"/>
          <w:b/>
          <w:bCs/>
          <w:position w:val="2"/>
          <w:sz w:val="26"/>
          <w:szCs w:val="26"/>
          <w:lang w:val="es-ES_tradnl"/>
        </w:rPr>
        <w:t>A</w:t>
      </w:r>
      <w:r>
        <w:rPr>
          <w:rFonts w:ascii="Calibri" w:hAnsi="Calibri" w:cs="Calibri"/>
          <w:b/>
          <w:bCs/>
          <w:spacing w:val="-15"/>
          <w:position w:val="2"/>
          <w:sz w:val="26"/>
          <w:szCs w:val="26"/>
          <w:lang w:val="es-ES_tradnl"/>
        </w:rPr>
        <w:t xml:space="preserve"> </w:t>
      </w:r>
      <w:r>
        <w:rPr>
          <w:rFonts w:ascii="Calibri" w:hAnsi="Calibri" w:cs="Calibri"/>
          <w:b/>
          <w:bCs/>
          <w:position w:val="2"/>
          <w:sz w:val="26"/>
          <w:szCs w:val="26"/>
          <w:lang w:val="es-ES_tradnl"/>
        </w:rPr>
        <w:t>E</w:t>
      </w:r>
      <w:r>
        <w:rPr>
          <w:rFonts w:ascii="Calibri" w:hAnsi="Calibri" w:cs="Calibri"/>
          <w:b/>
          <w:bCs/>
          <w:spacing w:val="2"/>
          <w:position w:val="2"/>
          <w:sz w:val="26"/>
          <w:szCs w:val="26"/>
          <w:lang w:val="es-ES_tradnl"/>
        </w:rPr>
        <w:t>U</w:t>
      </w:r>
      <w:r>
        <w:rPr>
          <w:rFonts w:ascii="Calibri" w:hAnsi="Calibri" w:cs="Calibri"/>
          <w:b/>
          <w:bCs/>
          <w:position w:val="2"/>
          <w:sz w:val="26"/>
          <w:szCs w:val="26"/>
          <w:lang w:val="es-ES_tradnl"/>
        </w:rPr>
        <w:t>R</w:t>
      </w:r>
      <w:r>
        <w:rPr>
          <w:rFonts w:ascii="Calibri" w:hAnsi="Calibri" w:cs="Calibri"/>
          <w:b/>
          <w:bCs/>
          <w:spacing w:val="3"/>
          <w:position w:val="2"/>
          <w:sz w:val="26"/>
          <w:szCs w:val="26"/>
          <w:lang w:val="es-ES_tradnl"/>
        </w:rPr>
        <w:t>O</w:t>
      </w:r>
      <w:r>
        <w:rPr>
          <w:rFonts w:ascii="Calibri" w:hAnsi="Calibri" w:cs="Calibri"/>
          <w:b/>
          <w:bCs/>
          <w:spacing w:val="-1"/>
          <w:position w:val="2"/>
          <w:sz w:val="26"/>
          <w:szCs w:val="26"/>
          <w:lang w:val="es-ES_tradnl"/>
        </w:rPr>
        <w:t>P</w:t>
      </w:r>
      <w:r>
        <w:rPr>
          <w:rFonts w:ascii="Calibri" w:hAnsi="Calibri" w:cs="Calibri"/>
          <w:b/>
          <w:bCs/>
          <w:position w:val="2"/>
          <w:sz w:val="26"/>
          <w:szCs w:val="26"/>
          <w:lang w:val="es-ES_tradnl"/>
        </w:rPr>
        <w:t>EO</w:t>
      </w:r>
      <w:r>
        <w:rPr>
          <w:rFonts w:ascii="Calibri" w:hAnsi="Calibri" w:cs="Calibri"/>
          <w:b/>
          <w:bCs/>
          <w:spacing w:val="-9"/>
          <w:position w:val="2"/>
          <w:sz w:val="26"/>
          <w:szCs w:val="26"/>
          <w:lang w:val="es-ES_tradnl"/>
        </w:rPr>
        <w:t xml:space="preserve"> </w:t>
      </w:r>
      <w:r>
        <w:rPr>
          <w:rFonts w:ascii="Calibri" w:hAnsi="Calibri" w:cs="Calibri"/>
          <w:b/>
          <w:bCs/>
          <w:position w:val="2"/>
          <w:sz w:val="26"/>
          <w:szCs w:val="26"/>
          <w:lang w:val="es-ES_tradnl"/>
        </w:rPr>
        <w:t>E</w:t>
      </w:r>
      <w:r>
        <w:rPr>
          <w:rFonts w:ascii="Calibri" w:hAnsi="Calibri" w:cs="Calibri"/>
          <w:b/>
          <w:bCs/>
          <w:spacing w:val="1"/>
          <w:position w:val="2"/>
          <w:sz w:val="26"/>
          <w:szCs w:val="26"/>
          <w:lang w:val="es-ES_tradnl"/>
        </w:rPr>
        <w:t>R</w:t>
      </w:r>
      <w:r>
        <w:rPr>
          <w:rFonts w:ascii="Calibri" w:hAnsi="Calibri" w:cs="Calibri"/>
          <w:b/>
          <w:bCs/>
          <w:spacing w:val="-1"/>
          <w:position w:val="2"/>
          <w:sz w:val="26"/>
          <w:szCs w:val="26"/>
          <w:lang w:val="es-ES_tradnl"/>
        </w:rPr>
        <w:t>A</w:t>
      </w:r>
      <w:r>
        <w:rPr>
          <w:rFonts w:ascii="Calibri" w:hAnsi="Calibri" w:cs="Calibri"/>
          <w:b/>
          <w:bCs/>
          <w:spacing w:val="2"/>
          <w:position w:val="2"/>
          <w:sz w:val="26"/>
          <w:szCs w:val="26"/>
          <w:lang w:val="es-ES_tradnl"/>
        </w:rPr>
        <w:t>S</w:t>
      </w:r>
      <w:r>
        <w:rPr>
          <w:rFonts w:ascii="Calibri" w:hAnsi="Calibri" w:cs="Calibri"/>
          <w:b/>
          <w:bCs/>
          <w:spacing w:val="-1"/>
          <w:position w:val="2"/>
          <w:sz w:val="26"/>
          <w:szCs w:val="26"/>
          <w:lang w:val="es-ES_tradnl"/>
        </w:rPr>
        <w:t>M</w:t>
      </w:r>
      <w:r>
        <w:rPr>
          <w:rFonts w:ascii="Calibri" w:hAnsi="Calibri" w:cs="Calibri"/>
          <w:b/>
          <w:bCs/>
          <w:spacing w:val="1"/>
          <w:position w:val="2"/>
          <w:sz w:val="26"/>
          <w:szCs w:val="26"/>
          <w:lang w:val="es-ES_tradnl"/>
        </w:rPr>
        <w:t>U</w:t>
      </w:r>
      <w:r>
        <w:rPr>
          <w:rFonts w:ascii="Calibri" w:hAnsi="Calibri" w:cs="Calibri"/>
          <w:b/>
          <w:bCs/>
          <w:position w:val="2"/>
          <w:sz w:val="26"/>
          <w:szCs w:val="26"/>
          <w:lang w:val="es-ES_tradnl"/>
        </w:rPr>
        <w:t>S</w:t>
      </w:r>
      <w:r>
        <w:rPr>
          <w:rFonts w:ascii="Calibri" w:hAnsi="Calibri" w:cs="Calibri"/>
          <w:b/>
          <w:bCs/>
          <w:spacing w:val="-12"/>
          <w:position w:val="2"/>
          <w:sz w:val="26"/>
          <w:szCs w:val="26"/>
          <w:lang w:val="es-ES_tradnl"/>
        </w:rPr>
        <w:t xml:space="preserve"> </w:t>
      </w:r>
      <w:r>
        <w:rPr>
          <w:rFonts w:ascii="Calibri" w:hAnsi="Calibri" w:cs="Calibri"/>
          <w:b/>
          <w:bCs/>
          <w:position w:val="2"/>
          <w:sz w:val="26"/>
          <w:szCs w:val="26"/>
          <w:lang w:val="es-ES_tradnl"/>
        </w:rPr>
        <w:t>+</w:t>
      </w:r>
    </w:p>
    <w:p w14:paraId="6618363B" w14:textId="77777777" w:rsidR="0004359A" w:rsidRPr="00016A1D" w:rsidRDefault="0004359A" w:rsidP="0004359A">
      <w:pPr>
        <w:autoSpaceDE w:val="0"/>
        <w:autoSpaceDN w:val="0"/>
        <w:adjustRightInd w:val="0"/>
        <w:spacing w:after="0" w:line="264" w:lineRule="exact"/>
        <w:ind w:left="40" w:right="-20"/>
        <w:jc w:val="center"/>
        <w:rPr>
          <w:rFonts w:ascii="Calibri" w:hAnsi="Calibri" w:cs="Calibri"/>
          <w:i/>
          <w:iCs/>
          <w:sz w:val="24"/>
          <w:szCs w:val="24"/>
          <w:lang w:val="es-ES_tradnl"/>
        </w:rPr>
      </w:pPr>
      <w:r>
        <w:rPr>
          <w:rFonts w:ascii="Calibri" w:hAnsi="Calibri" w:cs="Calibri"/>
          <w:i/>
          <w:iCs/>
          <w:position w:val="2"/>
          <w:sz w:val="24"/>
          <w:szCs w:val="24"/>
          <w:lang w:val="es-ES_tradnl"/>
        </w:rPr>
        <w:t>MOVILIDADES DEL STAFF – JOB SHADOWING</w:t>
      </w:r>
    </w:p>
    <w:p w14:paraId="7A89E9BA" w14:textId="77777777" w:rsidR="00CC14AD" w:rsidRPr="0004359A" w:rsidRDefault="00CC14AD" w:rsidP="00B84398">
      <w:pPr>
        <w:spacing w:after="0" w:line="240" w:lineRule="auto"/>
        <w:rPr>
          <w:rFonts w:cstheme="minorHAnsi"/>
          <w:b/>
          <w:color w:val="943634"/>
          <w:sz w:val="20"/>
          <w:szCs w:val="20"/>
        </w:rPr>
      </w:pPr>
    </w:p>
    <w:p w14:paraId="750D6FB3" w14:textId="77777777" w:rsidR="00CC14AD" w:rsidRPr="0004359A" w:rsidRDefault="00CC14AD" w:rsidP="00B84398">
      <w:pPr>
        <w:spacing w:after="0" w:line="240" w:lineRule="auto"/>
        <w:rPr>
          <w:rFonts w:cstheme="minorHAnsi"/>
          <w:b/>
          <w:color w:val="943634"/>
          <w:sz w:val="20"/>
          <w:szCs w:val="20"/>
        </w:rPr>
      </w:pPr>
      <w:r w:rsidRPr="0004359A">
        <w:rPr>
          <w:rFonts w:cstheme="minorHAnsi"/>
          <w:b/>
          <w:color w:val="2E74B5" w:themeColor="accent1" w:themeShade="BF"/>
          <w:sz w:val="20"/>
          <w:szCs w:val="20"/>
        </w:rPr>
        <w:t xml:space="preserve">NOMBRE DEL PROYECTO: </w:t>
      </w:r>
      <w:r w:rsidRPr="0004359A">
        <w:rPr>
          <w:rFonts w:cstheme="minorHAnsi"/>
          <w:b/>
          <w:color w:val="943634"/>
          <w:sz w:val="20"/>
          <w:szCs w:val="20"/>
        </w:rPr>
        <w:tab/>
      </w:r>
      <w:r w:rsidRPr="0004359A">
        <w:rPr>
          <w:rFonts w:cstheme="minorHAnsi"/>
          <w:b/>
          <w:sz w:val="20"/>
          <w:szCs w:val="20"/>
        </w:rPr>
        <w:t>BRIDGE TO EUROPE II</w:t>
      </w:r>
      <w:r w:rsidRPr="0004359A">
        <w:rPr>
          <w:rFonts w:cstheme="minorHAnsi"/>
          <w:b/>
          <w:color w:val="943634"/>
          <w:sz w:val="20"/>
          <w:szCs w:val="20"/>
        </w:rPr>
        <w:tab/>
      </w:r>
    </w:p>
    <w:p w14:paraId="1F832EB3" w14:textId="2219B5A4" w:rsidR="00CC14AD" w:rsidRPr="0004359A" w:rsidRDefault="00CC14AD" w:rsidP="00B84398">
      <w:pPr>
        <w:spacing w:after="0" w:line="240" w:lineRule="auto"/>
        <w:rPr>
          <w:rFonts w:cstheme="minorHAnsi"/>
          <w:b/>
          <w:bCs/>
          <w:iCs/>
          <w:sz w:val="20"/>
          <w:szCs w:val="20"/>
        </w:rPr>
      </w:pPr>
      <w:r w:rsidRPr="0004359A">
        <w:rPr>
          <w:rFonts w:cstheme="minorHAnsi"/>
          <w:b/>
          <w:color w:val="2E74B5" w:themeColor="accent1" w:themeShade="BF"/>
          <w:sz w:val="20"/>
          <w:szCs w:val="20"/>
        </w:rPr>
        <w:t xml:space="preserve">Nº PROYECTO: </w:t>
      </w:r>
      <w:r w:rsidRPr="0004359A">
        <w:rPr>
          <w:rFonts w:cstheme="minorHAnsi"/>
          <w:b/>
          <w:color w:val="2E74B5" w:themeColor="accent1" w:themeShade="BF"/>
          <w:sz w:val="20"/>
          <w:szCs w:val="20"/>
        </w:rPr>
        <w:tab/>
      </w:r>
      <w:r w:rsidR="0004359A">
        <w:rPr>
          <w:rFonts w:cstheme="minorHAnsi"/>
          <w:b/>
          <w:color w:val="943634"/>
          <w:sz w:val="20"/>
          <w:szCs w:val="20"/>
        </w:rPr>
        <w:tab/>
      </w:r>
      <w:r w:rsidR="0004359A">
        <w:rPr>
          <w:rFonts w:cstheme="minorHAnsi"/>
          <w:b/>
          <w:color w:val="943634"/>
          <w:sz w:val="20"/>
          <w:szCs w:val="20"/>
        </w:rPr>
        <w:tab/>
      </w:r>
      <w:r w:rsidRPr="0004359A">
        <w:rPr>
          <w:rFonts w:cstheme="minorHAnsi"/>
          <w:b/>
          <w:color w:val="000000" w:themeColor="text1"/>
          <w:sz w:val="20"/>
          <w:szCs w:val="20"/>
          <w:lang w:val="es-ES_tradnl" w:eastAsia="es-ES_tradnl"/>
        </w:rPr>
        <w:t>20</w:t>
      </w:r>
      <w:r w:rsidR="00661C40">
        <w:rPr>
          <w:rFonts w:cstheme="minorHAnsi"/>
          <w:b/>
          <w:color w:val="000000" w:themeColor="text1"/>
          <w:sz w:val="20"/>
          <w:szCs w:val="20"/>
          <w:lang w:val="es-ES_tradnl" w:eastAsia="es-ES_tradnl"/>
        </w:rPr>
        <w:t>20</w:t>
      </w:r>
      <w:r w:rsidRPr="0004359A">
        <w:rPr>
          <w:rFonts w:cstheme="minorHAnsi"/>
          <w:b/>
          <w:color w:val="000000" w:themeColor="text1"/>
          <w:sz w:val="20"/>
          <w:szCs w:val="20"/>
          <w:lang w:val="es-ES_tradnl" w:eastAsia="es-ES_tradnl"/>
        </w:rPr>
        <w:t>-1-ES01-KA102-0</w:t>
      </w:r>
      <w:r w:rsidR="0004359A">
        <w:rPr>
          <w:rFonts w:cstheme="minorHAnsi"/>
          <w:b/>
          <w:color w:val="000000" w:themeColor="text1"/>
          <w:sz w:val="20"/>
          <w:szCs w:val="20"/>
          <w:lang w:val="es-ES_tradnl" w:eastAsia="es-ES_tradnl"/>
        </w:rPr>
        <w:t>78500</w:t>
      </w:r>
      <w:r w:rsidRPr="0004359A">
        <w:rPr>
          <w:rFonts w:cstheme="minorHAnsi"/>
          <w:b/>
          <w:bCs/>
          <w:iCs/>
          <w:sz w:val="20"/>
          <w:szCs w:val="20"/>
        </w:rPr>
        <w:tab/>
      </w:r>
      <w:r w:rsidRPr="0004359A">
        <w:rPr>
          <w:rFonts w:cstheme="minorHAnsi"/>
          <w:b/>
          <w:color w:val="943634"/>
          <w:sz w:val="20"/>
          <w:szCs w:val="20"/>
        </w:rPr>
        <w:tab/>
      </w:r>
    </w:p>
    <w:p w14:paraId="06A35409" w14:textId="77777777" w:rsidR="00CC14AD" w:rsidRPr="0004359A" w:rsidRDefault="00CC14AD" w:rsidP="00B84398">
      <w:pPr>
        <w:spacing w:after="0" w:line="240" w:lineRule="auto"/>
        <w:rPr>
          <w:rFonts w:cstheme="minorHAnsi"/>
          <w:b/>
          <w:bCs/>
          <w:iCs/>
          <w:sz w:val="20"/>
          <w:szCs w:val="20"/>
        </w:rPr>
      </w:pPr>
      <w:r w:rsidRPr="0004359A">
        <w:rPr>
          <w:rFonts w:cstheme="minorHAnsi"/>
          <w:b/>
          <w:color w:val="2E74B5" w:themeColor="accent1" w:themeShade="BF"/>
          <w:sz w:val="20"/>
          <w:szCs w:val="20"/>
        </w:rPr>
        <w:t>ENTIDAD COORDINADORA:</w:t>
      </w:r>
      <w:r w:rsidRPr="0004359A">
        <w:rPr>
          <w:rFonts w:cstheme="minorHAnsi"/>
          <w:b/>
          <w:bCs/>
          <w:iCs/>
          <w:sz w:val="20"/>
          <w:szCs w:val="20"/>
        </w:rPr>
        <w:tab/>
        <w:t>IES LÓPEZ DE ARENAS</w:t>
      </w:r>
      <w:r w:rsidRPr="0004359A">
        <w:rPr>
          <w:rFonts w:cstheme="minorHAnsi"/>
          <w:b/>
          <w:bCs/>
          <w:iCs/>
          <w:sz w:val="20"/>
          <w:szCs w:val="20"/>
        </w:rPr>
        <w:tab/>
      </w:r>
    </w:p>
    <w:p w14:paraId="42D8C507" w14:textId="5AB3B974" w:rsidR="00CC14AD" w:rsidRPr="0004359A" w:rsidRDefault="00CC14AD" w:rsidP="00B84398">
      <w:pPr>
        <w:spacing w:after="0" w:line="240" w:lineRule="auto"/>
        <w:ind w:left="2832" w:hanging="2832"/>
        <w:rPr>
          <w:rFonts w:cstheme="minorHAnsi"/>
          <w:b/>
          <w:sz w:val="20"/>
          <w:szCs w:val="20"/>
        </w:rPr>
      </w:pPr>
      <w:r w:rsidRPr="0004359A">
        <w:rPr>
          <w:rFonts w:cstheme="minorHAnsi"/>
          <w:b/>
          <w:color w:val="2E74B5" w:themeColor="accent1" w:themeShade="BF"/>
          <w:sz w:val="20"/>
          <w:szCs w:val="20"/>
        </w:rPr>
        <w:t>CONSORCIO MOVILIDAD:</w:t>
      </w:r>
      <w:r w:rsidRPr="0004359A">
        <w:rPr>
          <w:rFonts w:cstheme="minorHAnsi"/>
          <w:b/>
          <w:color w:val="943634"/>
          <w:sz w:val="20"/>
          <w:szCs w:val="20"/>
        </w:rPr>
        <w:tab/>
      </w:r>
      <w:r w:rsidRPr="0004359A">
        <w:rPr>
          <w:rFonts w:cstheme="minorHAnsi"/>
          <w:b/>
          <w:sz w:val="20"/>
          <w:szCs w:val="20"/>
        </w:rPr>
        <w:t>IES ISIDRO DE ARCENEGUI Y CARMONA – IES AL ANDALUS – IES ALARIFES RUIZ FLORINDO – IES CASTILLO DE LUNA –</w:t>
      </w:r>
      <w:r w:rsidR="00B84398" w:rsidRPr="0004359A">
        <w:rPr>
          <w:rFonts w:cstheme="minorHAnsi"/>
          <w:b/>
          <w:sz w:val="20"/>
          <w:szCs w:val="20"/>
        </w:rPr>
        <w:t xml:space="preserve"> </w:t>
      </w:r>
      <w:r w:rsidRPr="0004359A">
        <w:rPr>
          <w:rFonts w:cstheme="minorHAnsi"/>
          <w:b/>
          <w:sz w:val="20"/>
          <w:szCs w:val="20"/>
        </w:rPr>
        <w:t xml:space="preserve">IES FEDERICO GARCÍA LORCA – IES FRAY BARTOLOMÉ DE LAS CASAS – IES </w:t>
      </w:r>
      <w:r w:rsidR="0004359A">
        <w:rPr>
          <w:rFonts w:cstheme="minorHAnsi"/>
          <w:b/>
          <w:sz w:val="20"/>
          <w:szCs w:val="20"/>
        </w:rPr>
        <w:t>FELIPE SOLÍS VILLECHENOUS – IES JUAN DE ARÉJULA</w:t>
      </w:r>
    </w:p>
    <w:p w14:paraId="30F8ADE4" w14:textId="77777777" w:rsidR="00CC14AD" w:rsidRPr="0004359A" w:rsidRDefault="00CC14AD" w:rsidP="00B84398">
      <w:pPr>
        <w:spacing w:after="0" w:line="240" w:lineRule="auto"/>
        <w:ind w:left="2124" w:firstLine="708"/>
        <w:rPr>
          <w:rFonts w:cstheme="minorHAnsi"/>
          <w:b/>
          <w:bCs/>
          <w:iCs/>
          <w:sz w:val="20"/>
          <w:szCs w:val="20"/>
        </w:rPr>
      </w:pPr>
    </w:p>
    <w:p w14:paraId="3154ED47" w14:textId="77777777" w:rsidR="0004359A" w:rsidRPr="00811B9C" w:rsidRDefault="0004359A" w:rsidP="0004359A">
      <w:pPr>
        <w:spacing w:after="0" w:line="360" w:lineRule="auto"/>
        <w:jc w:val="both"/>
        <w:rPr>
          <w:rFonts w:ascii="Calibri" w:hAnsi="Calibri" w:cs="Arial"/>
          <w:sz w:val="20"/>
          <w:szCs w:val="20"/>
        </w:rPr>
      </w:pPr>
      <w:r w:rsidRPr="00811B9C">
        <w:rPr>
          <w:rFonts w:ascii="Calibri" w:hAnsi="Calibri" w:cs="Arial"/>
          <w:sz w:val="20"/>
          <w:szCs w:val="20"/>
        </w:rPr>
        <w:t>D/Dª. ______________________________________________________</w:t>
      </w:r>
      <w:r>
        <w:rPr>
          <w:rFonts w:ascii="Calibri" w:hAnsi="Calibri" w:cs="Arial"/>
          <w:sz w:val="20"/>
          <w:szCs w:val="20"/>
        </w:rPr>
        <w:t>___</w:t>
      </w:r>
      <w:r w:rsidRPr="00811B9C">
        <w:rPr>
          <w:rFonts w:ascii="Calibri" w:hAnsi="Calibri" w:cs="Arial"/>
          <w:sz w:val="20"/>
          <w:szCs w:val="20"/>
        </w:rPr>
        <w:t>_______________________</w:t>
      </w:r>
    </w:p>
    <w:p w14:paraId="221F9DA4" w14:textId="77777777" w:rsidR="0004359A" w:rsidRPr="00811B9C" w:rsidRDefault="0004359A" w:rsidP="0004359A">
      <w:pPr>
        <w:spacing w:after="0" w:line="360" w:lineRule="auto"/>
        <w:jc w:val="both"/>
        <w:rPr>
          <w:rFonts w:ascii="Calibri" w:hAnsi="Calibri" w:cs="Arial"/>
          <w:sz w:val="20"/>
          <w:szCs w:val="20"/>
        </w:rPr>
      </w:pPr>
    </w:p>
    <w:p w14:paraId="31EF5A6F" w14:textId="77777777" w:rsidR="0004359A" w:rsidRPr="00811B9C" w:rsidRDefault="0004359A" w:rsidP="0004359A">
      <w:pPr>
        <w:spacing w:after="0" w:line="360" w:lineRule="auto"/>
        <w:jc w:val="both"/>
        <w:rPr>
          <w:rFonts w:ascii="Calibri" w:hAnsi="Calibri" w:cs="Arial"/>
          <w:sz w:val="20"/>
          <w:szCs w:val="20"/>
        </w:rPr>
      </w:pPr>
      <w:proofErr w:type="gramStart"/>
      <w:r w:rsidRPr="00811B9C">
        <w:rPr>
          <w:rFonts w:ascii="Calibri" w:hAnsi="Calibri" w:cs="Arial"/>
          <w:sz w:val="20"/>
          <w:szCs w:val="20"/>
        </w:rPr>
        <w:t>con  DNI</w:t>
      </w:r>
      <w:proofErr w:type="gramEnd"/>
      <w:r w:rsidRPr="00811B9C">
        <w:rPr>
          <w:rFonts w:ascii="Calibri" w:hAnsi="Calibri" w:cs="Arial"/>
          <w:sz w:val="20"/>
          <w:szCs w:val="20"/>
        </w:rPr>
        <w:t>__________________________ en calidad de _________</w:t>
      </w:r>
      <w:r>
        <w:rPr>
          <w:rFonts w:ascii="Calibri" w:hAnsi="Calibri" w:cs="Arial"/>
          <w:sz w:val="20"/>
          <w:szCs w:val="20"/>
        </w:rPr>
        <w:t>________</w:t>
      </w:r>
      <w:r w:rsidRPr="00811B9C">
        <w:rPr>
          <w:rFonts w:ascii="Calibri" w:hAnsi="Calibri" w:cs="Arial"/>
          <w:sz w:val="20"/>
          <w:szCs w:val="20"/>
        </w:rPr>
        <w:t>________________________</w:t>
      </w:r>
    </w:p>
    <w:p w14:paraId="466D18D9" w14:textId="77777777" w:rsidR="0004359A" w:rsidRPr="00811B9C" w:rsidRDefault="0004359A" w:rsidP="0004359A">
      <w:pPr>
        <w:spacing w:after="0" w:line="360" w:lineRule="auto"/>
        <w:jc w:val="both"/>
        <w:rPr>
          <w:rFonts w:ascii="Calibri" w:hAnsi="Calibri" w:cs="Arial"/>
          <w:sz w:val="20"/>
          <w:szCs w:val="20"/>
        </w:rPr>
      </w:pPr>
    </w:p>
    <w:p w14:paraId="625F07B9" w14:textId="77777777" w:rsidR="0004359A" w:rsidRPr="00811B9C" w:rsidRDefault="0004359A" w:rsidP="0004359A">
      <w:pPr>
        <w:spacing w:after="0" w:line="360" w:lineRule="auto"/>
        <w:jc w:val="both"/>
        <w:rPr>
          <w:rFonts w:ascii="Calibri" w:hAnsi="Calibri" w:cs="Arial"/>
          <w:sz w:val="20"/>
          <w:szCs w:val="20"/>
        </w:rPr>
      </w:pPr>
      <w:r w:rsidRPr="00811B9C">
        <w:rPr>
          <w:rFonts w:ascii="Calibri" w:hAnsi="Calibri" w:cs="Arial"/>
          <w:sz w:val="20"/>
          <w:szCs w:val="20"/>
        </w:rPr>
        <w:t>de la entidad / I.E.S.  ____________________________________</w:t>
      </w:r>
      <w:r>
        <w:rPr>
          <w:rFonts w:ascii="Calibri" w:hAnsi="Calibri" w:cs="Arial"/>
          <w:sz w:val="20"/>
          <w:szCs w:val="20"/>
        </w:rPr>
        <w:t>_______</w:t>
      </w:r>
      <w:r w:rsidRPr="00811B9C">
        <w:rPr>
          <w:rFonts w:ascii="Calibri" w:hAnsi="Calibri" w:cs="Arial"/>
          <w:sz w:val="20"/>
          <w:szCs w:val="20"/>
        </w:rPr>
        <w:t>_________________________</w:t>
      </w:r>
    </w:p>
    <w:p w14:paraId="72B81FEB" w14:textId="77777777" w:rsidR="0004359A" w:rsidRDefault="0004359A" w:rsidP="0004359A">
      <w:pPr>
        <w:spacing w:after="0" w:line="240" w:lineRule="auto"/>
        <w:jc w:val="center"/>
        <w:rPr>
          <w:rFonts w:ascii="Calibri" w:hAnsi="Calibri" w:cs="Arial"/>
          <w:b/>
          <w:sz w:val="20"/>
          <w:szCs w:val="20"/>
        </w:rPr>
      </w:pPr>
    </w:p>
    <w:p w14:paraId="1CAD60CD" w14:textId="77777777" w:rsidR="0004359A" w:rsidRDefault="0004359A" w:rsidP="0004359A">
      <w:pPr>
        <w:spacing w:after="0" w:line="240" w:lineRule="auto"/>
        <w:jc w:val="center"/>
        <w:rPr>
          <w:rFonts w:ascii="Calibri" w:hAnsi="Calibri" w:cs="Arial"/>
          <w:b/>
          <w:sz w:val="20"/>
          <w:szCs w:val="20"/>
        </w:rPr>
      </w:pPr>
      <w:r w:rsidRPr="00811B9C">
        <w:rPr>
          <w:rFonts w:ascii="Calibri" w:hAnsi="Calibri" w:cs="Arial"/>
          <w:b/>
          <w:sz w:val="20"/>
          <w:szCs w:val="20"/>
        </w:rPr>
        <w:t>DECLARO QUE</w:t>
      </w:r>
    </w:p>
    <w:p w14:paraId="426757A3" w14:textId="77777777" w:rsidR="0004359A" w:rsidRPr="00811B9C" w:rsidRDefault="0004359A" w:rsidP="0004359A">
      <w:pPr>
        <w:spacing w:after="0" w:line="240" w:lineRule="auto"/>
        <w:jc w:val="center"/>
        <w:rPr>
          <w:rFonts w:ascii="Calibri" w:hAnsi="Calibri" w:cs="Arial"/>
          <w:b/>
          <w:sz w:val="20"/>
          <w:szCs w:val="20"/>
        </w:rPr>
      </w:pPr>
    </w:p>
    <w:p w14:paraId="1199E6C7" w14:textId="77777777" w:rsidR="0004359A" w:rsidRPr="00D65B59" w:rsidRDefault="0004359A" w:rsidP="0004359A">
      <w:pPr>
        <w:spacing w:after="0" w:line="240" w:lineRule="auto"/>
        <w:jc w:val="both"/>
        <w:rPr>
          <w:rFonts w:ascii="Calibri" w:hAnsi="Calibri" w:cs="Arial"/>
          <w:sz w:val="18"/>
          <w:szCs w:val="18"/>
        </w:rPr>
      </w:pPr>
      <w:r w:rsidRPr="00D65B59">
        <w:rPr>
          <w:rFonts w:ascii="Calibri" w:hAnsi="Calibri" w:cs="Arial"/>
          <w:sz w:val="18"/>
          <w:szCs w:val="18"/>
        </w:rPr>
        <w:t xml:space="preserve">Tras solicitar la participación en el programa de movilidad </w:t>
      </w:r>
      <w:r w:rsidRPr="006253CD">
        <w:rPr>
          <w:rFonts w:ascii="Calibri" w:hAnsi="Calibri" w:cs="Arial"/>
          <w:b/>
          <w:bCs/>
          <w:sz w:val="18"/>
          <w:szCs w:val="18"/>
        </w:rPr>
        <w:t>JOB SAHDOWING</w:t>
      </w:r>
      <w:r>
        <w:rPr>
          <w:rFonts w:ascii="Calibri" w:hAnsi="Calibri" w:cs="Arial"/>
          <w:sz w:val="18"/>
          <w:szCs w:val="18"/>
        </w:rPr>
        <w:t xml:space="preserve"> </w:t>
      </w:r>
      <w:r w:rsidRPr="00D65B59">
        <w:rPr>
          <w:rFonts w:ascii="Calibri" w:hAnsi="Calibri" w:cs="Arial"/>
          <w:sz w:val="18"/>
          <w:szCs w:val="18"/>
        </w:rPr>
        <w:t>para el staff Erasmus + convocada por mi centro y finalizado el proceso de selección, he sido propuesto</w:t>
      </w:r>
      <w:r>
        <w:rPr>
          <w:rFonts w:ascii="Calibri" w:hAnsi="Calibri" w:cs="Arial"/>
          <w:sz w:val="18"/>
          <w:szCs w:val="18"/>
        </w:rPr>
        <w:t>/a</w:t>
      </w:r>
      <w:r w:rsidRPr="00D65B59">
        <w:rPr>
          <w:rFonts w:ascii="Calibri" w:hAnsi="Calibri" w:cs="Arial"/>
          <w:sz w:val="18"/>
          <w:szCs w:val="18"/>
        </w:rPr>
        <w:t xml:space="preserve"> para participar en dicho proyecto, con una movilidad con destino a </w:t>
      </w:r>
      <w:r w:rsidRPr="00D65B59">
        <w:rPr>
          <w:rFonts w:ascii="Calibri" w:hAnsi="Calibri" w:cs="Arial"/>
          <w:b/>
          <w:sz w:val="18"/>
          <w:szCs w:val="18"/>
        </w:rPr>
        <w:t>________________________</w:t>
      </w:r>
    </w:p>
    <w:p w14:paraId="58371C9C" w14:textId="77777777" w:rsidR="0004359A" w:rsidRPr="00811B9C" w:rsidRDefault="0004359A" w:rsidP="0004359A">
      <w:pPr>
        <w:spacing w:after="0" w:line="240" w:lineRule="auto"/>
        <w:jc w:val="both"/>
        <w:rPr>
          <w:rFonts w:ascii="Calibri" w:hAnsi="Calibri" w:cs="Arial"/>
          <w:sz w:val="20"/>
          <w:szCs w:val="20"/>
        </w:rPr>
      </w:pPr>
    </w:p>
    <w:p w14:paraId="55516EFA" w14:textId="77777777" w:rsidR="0004359A" w:rsidRPr="00EA5B90" w:rsidRDefault="0004359A" w:rsidP="0004359A">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301B52A6" w14:textId="77777777" w:rsidR="0004359A" w:rsidRPr="00EA5B90" w:rsidRDefault="0004359A" w:rsidP="0004359A">
      <w:pPr>
        <w:autoSpaceDE w:val="0"/>
        <w:autoSpaceDN w:val="0"/>
        <w:adjustRightInd w:val="0"/>
        <w:spacing w:after="0" w:line="200" w:lineRule="exact"/>
        <w:ind w:right="-1"/>
        <w:jc w:val="both"/>
        <w:rPr>
          <w:rFonts w:ascii="Calibri" w:hAnsi="Calibri" w:cs="Calibri"/>
          <w:color w:val="000000"/>
          <w:sz w:val="18"/>
          <w:szCs w:val="18"/>
          <w:lang w:val="es-ES_tradnl"/>
        </w:rPr>
      </w:pPr>
    </w:p>
    <w:p w14:paraId="233E7E60" w14:textId="77777777" w:rsidR="0004359A" w:rsidRPr="00EA5B90" w:rsidRDefault="0004359A" w:rsidP="0004359A">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14:paraId="2F82FB13" w14:textId="77777777" w:rsidR="0004359A" w:rsidRPr="00EA5B90" w:rsidRDefault="0004359A" w:rsidP="0004359A">
      <w:pPr>
        <w:autoSpaceDE w:val="0"/>
        <w:autoSpaceDN w:val="0"/>
        <w:adjustRightInd w:val="0"/>
        <w:spacing w:after="0"/>
        <w:ind w:right="-1"/>
        <w:jc w:val="both"/>
        <w:rPr>
          <w:rFonts w:ascii="Calibri" w:hAnsi="Calibri" w:cs="Calibri"/>
          <w:color w:val="000000"/>
          <w:sz w:val="18"/>
          <w:szCs w:val="18"/>
          <w:lang w:val="es-ES_tradnl"/>
        </w:rPr>
      </w:pPr>
    </w:p>
    <w:p w14:paraId="4EE6C558" w14:textId="77777777" w:rsidR="0004359A" w:rsidRPr="00EA5B90" w:rsidRDefault="0004359A" w:rsidP="0004359A">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14:paraId="062D98B7" w14:textId="77777777" w:rsidR="0004359A" w:rsidRPr="00EA5B90" w:rsidRDefault="0004359A" w:rsidP="0004359A">
      <w:pPr>
        <w:autoSpaceDE w:val="0"/>
        <w:autoSpaceDN w:val="0"/>
        <w:adjustRightInd w:val="0"/>
        <w:spacing w:after="0"/>
        <w:ind w:right="-1"/>
        <w:jc w:val="both"/>
        <w:rPr>
          <w:rFonts w:ascii="Calibri" w:hAnsi="Calibri" w:cs="Calibri"/>
          <w:color w:val="000000"/>
          <w:sz w:val="18"/>
          <w:szCs w:val="18"/>
          <w:lang w:val="es-ES_tradnl"/>
        </w:rPr>
      </w:pPr>
    </w:p>
    <w:p w14:paraId="1E484C7F" w14:textId="77777777" w:rsidR="0004359A" w:rsidRDefault="0004359A" w:rsidP="0004359A">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14:paraId="56AB5776" w14:textId="77777777" w:rsidR="0004359A" w:rsidRPr="00D65B59" w:rsidRDefault="0004359A" w:rsidP="0004359A">
      <w:pPr>
        <w:autoSpaceDE w:val="0"/>
        <w:autoSpaceDN w:val="0"/>
        <w:adjustRightInd w:val="0"/>
        <w:spacing w:after="0" w:line="258" w:lineRule="auto"/>
        <w:ind w:right="-1"/>
        <w:jc w:val="both"/>
        <w:rPr>
          <w:rFonts w:ascii="Calibri" w:hAnsi="Calibri" w:cs="Calibri"/>
          <w:color w:val="000000"/>
          <w:sz w:val="18"/>
          <w:szCs w:val="18"/>
          <w:lang w:val="es-ES_tradnl"/>
        </w:rPr>
      </w:pPr>
    </w:p>
    <w:p w14:paraId="064733F8" w14:textId="77777777" w:rsidR="0004359A" w:rsidRDefault="0004359A" w:rsidP="0004359A">
      <w:pPr>
        <w:autoSpaceDE w:val="0"/>
        <w:autoSpaceDN w:val="0"/>
        <w:adjustRightInd w:val="0"/>
        <w:spacing w:after="0" w:line="240" w:lineRule="auto"/>
        <w:ind w:right="-1"/>
        <w:jc w:val="right"/>
        <w:rPr>
          <w:rFonts w:ascii="Calibri" w:hAnsi="Calibri" w:cs="Calibri"/>
          <w:color w:val="000000"/>
          <w:sz w:val="18"/>
          <w:szCs w:val="18"/>
          <w:lang w:val="es-ES_tradnl"/>
        </w:rPr>
      </w:pPr>
    </w:p>
    <w:p w14:paraId="74A16C5C" w14:textId="77777777" w:rsidR="0004359A" w:rsidRDefault="0004359A" w:rsidP="0004359A">
      <w:pPr>
        <w:autoSpaceDE w:val="0"/>
        <w:autoSpaceDN w:val="0"/>
        <w:adjustRightInd w:val="0"/>
        <w:spacing w:after="0" w:line="240" w:lineRule="auto"/>
        <w:ind w:right="-1"/>
        <w:jc w:val="right"/>
        <w:rPr>
          <w:rFonts w:ascii="Calibri" w:hAnsi="Calibri" w:cs="Calibri"/>
          <w:color w:val="000000"/>
          <w:sz w:val="18"/>
          <w:szCs w:val="18"/>
          <w:lang w:val="es-ES_tradnl"/>
        </w:rPr>
      </w:pPr>
    </w:p>
    <w:p w14:paraId="6FC6F942" w14:textId="77777777" w:rsidR="0004359A" w:rsidRPr="00EA5B90" w:rsidRDefault="0004359A" w:rsidP="0004359A">
      <w:pPr>
        <w:autoSpaceDE w:val="0"/>
        <w:autoSpaceDN w:val="0"/>
        <w:adjustRightInd w:val="0"/>
        <w:spacing w:after="0" w:line="240" w:lineRule="auto"/>
        <w:ind w:right="-1"/>
        <w:jc w:val="right"/>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En </w:t>
      </w:r>
      <w:r w:rsidRPr="00EA5B90">
        <w:rPr>
          <w:rFonts w:ascii="Calibri" w:hAnsi="Calibri" w:cs="Calibri"/>
          <w:color w:val="000000"/>
          <w:sz w:val="18"/>
          <w:szCs w:val="18"/>
          <w:u w:val="single"/>
          <w:lang w:val="es-ES_tradnl"/>
        </w:rPr>
        <w:t xml:space="preserve">                                            </w:t>
      </w:r>
      <w:proofErr w:type="gramStart"/>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2"/>
          <w:sz w:val="18"/>
          <w:szCs w:val="18"/>
          <w:u w:val="single"/>
          <w:lang w:val="es-ES_tradnl"/>
        </w:rPr>
        <w:t xml:space="preserve"> </w:t>
      </w:r>
      <w:r w:rsidRPr="00EA5B90">
        <w:rPr>
          <w:rFonts w:ascii="Calibri" w:hAnsi="Calibri" w:cs="Calibri"/>
          <w:color w:val="000000"/>
          <w:sz w:val="18"/>
          <w:szCs w:val="18"/>
          <w:lang w:val="es-ES_tradnl"/>
        </w:rPr>
        <w:t>,</w:t>
      </w:r>
      <w:proofErr w:type="gramEnd"/>
      <w:r w:rsidRPr="00EA5B90">
        <w:rPr>
          <w:rFonts w:ascii="Calibri" w:hAnsi="Calibri" w:cs="Calibri"/>
          <w:color w:val="000000"/>
          <w:sz w:val="18"/>
          <w:szCs w:val="18"/>
          <w:lang w:val="es-ES_tradnl"/>
        </w:rPr>
        <w:t xml:space="preserve"> 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u w:val="single"/>
          <w:lang w:val="es-ES_tradnl"/>
        </w:rPr>
        <w:t xml:space="preserve">                 </w:t>
      </w:r>
      <w:r w:rsidRPr="00EA5B90">
        <w:rPr>
          <w:rFonts w:ascii="Calibri" w:hAnsi="Calibri" w:cs="Calibri"/>
          <w:color w:val="000000"/>
          <w:spacing w:val="-18"/>
          <w:sz w:val="18"/>
          <w:szCs w:val="18"/>
          <w:u w:val="single"/>
          <w:lang w:val="es-ES_tradnl"/>
        </w:rPr>
        <w:t xml:space="preserve"> </w:t>
      </w:r>
      <w:r w:rsidRPr="00EA5B90">
        <w:rPr>
          <w:rFonts w:ascii="Calibri" w:hAnsi="Calibri" w:cs="Calibri"/>
          <w:i/>
          <w:iCs/>
          <w:color w:val="000000"/>
          <w:sz w:val="18"/>
          <w:szCs w:val="18"/>
          <w:lang w:val="es-ES_tradnl"/>
        </w:rPr>
        <w:t>de</w:t>
      </w:r>
      <w:r w:rsidRPr="00EA5B90">
        <w:rPr>
          <w:rFonts w:ascii="Calibri" w:hAnsi="Calibri" w:cs="Calibri"/>
          <w:color w:val="000000"/>
          <w:sz w:val="18"/>
          <w:szCs w:val="18"/>
          <w:lang w:val="es-ES_tradnl"/>
        </w:rPr>
        <w:t>______________</w:t>
      </w:r>
    </w:p>
    <w:p w14:paraId="3F555249" w14:textId="77777777" w:rsidR="0004359A" w:rsidRPr="00EA5B90" w:rsidRDefault="0004359A" w:rsidP="0004359A">
      <w:pPr>
        <w:autoSpaceDE w:val="0"/>
        <w:autoSpaceDN w:val="0"/>
        <w:adjustRightInd w:val="0"/>
        <w:spacing w:after="0" w:line="225" w:lineRule="exact"/>
        <w:ind w:right="-1"/>
        <w:rPr>
          <w:rFonts w:ascii="Calibri" w:hAnsi="Calibri" w:cs="Calibri"/>
          <w:b/>
          <w:bCs/>
          <w:i/>
          <w:iCs/>
          <w:color w:val="000000"/>
          <w:position w:val="1"/>
          <w:sz w:val="18"/>
          <w:szCs w:val="18"/>
          <w:lang w:val="es-ES_tradnl"/>
        </w:rPr>
      </w:pPr>
    </w:p>
    <w:p w14:paraId="4742975B" w14:textId="77777777" w:rsidR="0004359A" w:rsidRDefault="0004359A" w:rsidP="0004359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60B559EB" w14:textId="3F66B9FC" w:rsidR="0004359A" w:rsidRDefault="0004359A" w:rsidP="0004359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62F9DBC0" w14:textId="26704179" w:rsidR="0004359A" w:rsidRDefault="0004359A" w:rsidP="0004359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3B8C87F0" w14:textId="1947D8E2" w:rsidR="0004359A" w:rsidRDefault="0004359A" w:rsidP="0004359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74580FA5" w14:textId="77777777" w:rsidR="0004359A" w:rsidRDefault="0004359A" w:rsidP="0004359A">
      <w:pPr>
        <w:autoSpaceDE w:val="0"/>
        <w:autoSpaceDN w:val="0"/>
        <w:adjustRightInd w:val="0"/>
        <w:spacing w:after="0" w:line="225" w:lineRule="exact"/>
        <w:ind w:left="4962" w:right="-1"/>
        <w:rPr>
          <w:rFonts w:ascii="Calibri" w:hAnsi="Calibri" w:cs="Calibri"/>
          <w:color w:val="000000"/>
          <w:position w:val="1"/>
          <w:sz w:val="18"/>
          <w:szCs w:val="18"/>
          <w:lang w:val="es-ES_tradnl"/>
        </w:rPr>
      </w:pPr>
    </w:p>
    <w:p w14:paraId="284780BD" w14:textId="77777777" w:rsidR="0004359A" w:rsidRDefault="0004359A" w:rsidP="0004359A">
      <w:pPr>
        <w:autoSpaceDE w:val="0"/>
        <w:autoSpaceDN w:val="0"/>
        <w:adjustRightInd w:val="0"/>
        <w:spacing w:after="0" w:line="225" w:lineRule="exact"/>
        <w:ind w:left="4962" w:right="-1"/>
        <w:rPr>
          <w:rFonts w:ascii="Calibri" w:hAnsi="Calibri" w:cs="Calibri"/>
          <w:color w:val="000000"/>
          <w:spacing w:val="-7"/>
          <w:position w:val="1"/>
          <w:sz w:val="18"/>
          <w:szCs w:val="18"/>
          <w:u w:val="single"/>
          <w:lang w:val="es-ES_tradnl"/>
        </w:rPr>
      </w:pPr>
      <w:r w:rsidRPr="00EA5B90">
        <w:rPr>
          <w:rFonts w:ascii="Calibri" w:hAnsi="Calibri" w:cs="Calibri"/>
          <w:color w:val="000000"/>
          <w:position w:val="1"/>
          <w:sz w:val="18"/>
          <w:szCs w:val="18"/>
          <w:lang w:val="es-ES_tradnl"/>
        </w:rPr>
        <w:t>F</w:t>
      </w:r>
      <w:r w:rsidRPr="00EA5B90">
        <w:rPr>
          <w:rFonts w:ascii="Calibri" w:hAnsi="Calibri" w:cs="Calibri"/>
          <w:color w:val="000000"/>
          <w:spacing w:val="-2"/>
          <w:position w:val="1"/>
          <w:sz w:val="18"/>
          <w:szCs w:val="18"/>
          <w:lang w:val="es-ES_tradnl"/>
        </w:rPr>
        <w:t>d</w:t>
      </w:r>
      <w:r w:rsidRPr="00EA5B90">
        <w:rPr>
          <w:rFonts w:ascii="Calibri" w:hAnsi="Calibri" w:cs="Calibri"/>
          <w:color w:val="000000"/>
          <w:spacing w:val="1"/>
          <w:position w:val="1"/>
          <w:sz w:val="18"/>
          <w:szCs w:val="18"/>
          <w:lang w:val="es-ES_tradnl"/>
        </w:rPr>
        <w:t>o</w:t>
      </w:r>
      <w:r w:rsidRPr="00EA5B90">
        <w:rPr>
          <w:rFonts w:ascii="Calibri" w:hAnsi="Calibri" w:cs="Calibri"/>
          <w:color w:val="000000"/>
          <w:spacing w:val="-3"/>
          <w:position w:val="1"/>
          <w:sz w:val="18"/>
          <w:szCs w:val="18"/>
          <w:lang w:val="es-ES_tradnl"/>
        </w:rPr>
        <w:t>.</w:t>
      </w:r>
      <w:r w:rsidRPr="00EA5B90">
        <w:rPr>
          <w:rFonts w:ascii="Calibri" w:hAnsi="Calibri" w:cs="Calibri"/>
          <w:color w:val="000000"/>
          <w:position w:val="1"/>
          <w:sz w:val="18"/>
          <w:szCs w:val="18"/>
          <w:lang w:val="es-ES_tradnl"/>
        </w:rPr>
        <w:t>:</w:t>
      </w:r>
      <w:r w:rsidRPr="00EA5B90">
        <w:rPr>
          <w:rFonts w:ascii="Calibri" w:hAnsi="Calibri" w:cs="Calibri"/>
          <w:color w:val="000000"/>
          <w:spacing w:val="1"/>
          <w:position w:val="1"/>
          <w:sz w:val="18"/>
          <w:szCs w:val="18"/>
          <w:lang w:val="es-ES_tradnl"/>
        </w:rPr>
        <w:t xml:space="preserve"> </w:t>
      </w:r>
      <w:r w:rsidRPr="00EA5B90">
        <w:rPr>
          <w:rFonts w:ascii="Calibri" w:hAnsi="Calibri" w:cs="Calibri"/>
          <w:color w:val="000000"/>
          <w:spacing w:val="-1"/>
          <w:position w:val="1"/>
          <w:sz w:val="18"/>
          <w:szCs w:val="18"/>
          <w:lang w:val="es-ES_tradnl"/>
        </w:rPr>
        <w:t>D/</w:t>
      </w:r>
      <w:r w:rsidRPr="00EA5B90">
        <w:rPr>
          <w:rFonts w:ascii="Calibri" w:hAnsi="Calibri" w:cs="Calibri"/>
          <w:color w:val="000000"/>
          <w:spacing w:val="1"/>
          <w:position w:val="1"/>
          <w:sz w:val="18"/>
          <w:szCs w:val="18"/>
          <w:lang w:val="es-ES_tradnl"/>
        </w:rPr>
        <w:t>D</w:t>
      </w:r>
      <w:r w:rsidRPr="00EA5B90">
        <w:rPr>
          <w:rFonts w:ascii="Calibri" w:hAnsi="Calibri" w:cs="Calibri"/>
          <w:color w:val="000000"/>
          <w:position w:val="1"/>
          <w:sz w:val="18"/>
          <w:szCs w:val="18"/>
          <w:lang w:val="es-ES_tradnl"/>
        </w:rPr>
        <w:t>ª</w:t>
      </w:r>
      <w:r w:rsidRPr="00EA5B90">
        <w:rPr>
          <w:rFonts w:ascii="Calibri" w:hAnsi="Calibri" w:cs="Calibri"/>
          <w:color w:val="000000"/>
          <w:position w:val="1"/>
          <w:sz w:val="18"/>
          <w:szCs w:val="18"/>
          <w:u w:val="single"/>
          <w:lang w:val="es-ES_tradnl"/>
        </w:rPr>
        <w:t xml:space="preserve">           </w:t>
      </w:r>
      <w:r w:rsidRPr="00EA5B90">
        <w:rPr>
          <w:rFonts w:ascii="Calibri" w:hAnsi="Calibri" w:cs="Calibri"/>
          <w:color w:val="000000"/>
          <w:spacing w:val="-7"/>
          <w:position w:val="1"/>
          <w:sz w:val="18"/>
          <w:szCs w:val="18"/>
          <w:u w:val="single"/>
          <w:lang w:val="es-ES_tradnl"/>
        </w:rPr>
        <w:t xml:space="preserve"> </w:t>
      </w:r>
    </w:p>
    <w:p w14:paraId="5519F515" w14:textId="3AB2BFB1" w:rsidR="00CA1605" w:rsidRPr="0004359A" w:rsidRDefault="00CA1605" w:rsidP="00B84398">
      <w:pPr>
        <w:spacing w:after="0" w:line="240" w:lineRule="auto"/>
        <w:ind w:left="3969"/>
        <w:jc w:val="both"/>
        <w:rPr>
          <w:rFonts w:eastAsia="Nanum Gothic" w:cstheme="minorHAnsi"/>
          <w:sz w:val="20"/>
          <w:szCs w:val="20"/>
        </w:rPr>
      </w:pPr>
      <w:r w:rsidRPr="0004359A">
        <w:rPr>
          <w:rFonts w:eastAsia="Nanum Gothic" w:cstheme="minorHAnsi"/>
          <w:sz w:val="20"/>
          <w:szCs w:val="20"/>
        </w:rPr>
        <w:t xml:space="preserve"> </w:t>
      </w:r>
    </w:p>
    <w:sectPr w:rsidR="00CA1605" w:rsidRPr="0004359A" w:rsidSect="00CA1605">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3781" w14:textId="77777777" w:rsidR="00D17292" w:rsidRDefault="00D17292" w:rsidP="00F87B0B">
      <w:pPr>
        <w:spacing w:after="0" w:line="240" w:lineRule="auto"/>
      </w:pPr>
      <w:r>
        <w:separator/>
      </w:r>
    </w:p>
  </w:endnote>
  <w:endnote w:type="continuationSeparator" w:id="0">
    <w:p w14:paraId="6703C189" w14:textId="77777777" w:rsidR="00D17292" w:rsidRDefault="00D17292"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Nanum Gothic">
    <w:altName w:val="Arial Unicode MS"/>
    <w:panose1 w:val="020D0604000000000000"/>
    <w:charset w:val="81"/>
    <w:family w:val="swiss"/>
    <w:pitch w:val="variable"/>
    <w:sig w:usb0="00000000"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64071" w14:textId="77777777" w:rsidR="00D17292" w:rsidRDefault="00D17292" w:rsidP="00F87B0B">
      <w:pPr>
        <w:spacing w:after="0" w:line="240" w:lineRule="auto"/>
      </w:pPr>
      <w:r>
        <w:separator/>
      </w:r>
    </w:p>
  </w:footnote>
  <w:footnote w:type="continuationSeparator" w:id="0">
    <w:p w14:paraId="3CF697B7" w14:textId="77777777" w:rsidR="00D17292" w:rsidRDefault="00D17292"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2FAE18D0" w:rsidR="00D16728" w:rsidRDefault="003D6F71">
    <w:pPr>
      <w:pStyle w:val="Encabezado"/>
    </w:pPr>
    <w:r>
      <w:rPr>
        <w:noProof/>
        <w:lang w:eastAsia="es-ES"/>
      </w:rPr>
      <w:drawing>
        <wp:anchor distT="0" distB="0" distL="114300" distR="114300" simplePos="0" relativeHeight="251660288" behindDoc="0" locked="0" layoutInCell="1" allowOverlap="1" wp14:anchorId="19C89C46" wp14:editId="38579654">
          <wp:simplePos x="0" y="0"/>
          <wp:positionH relativeFrom="column">
            <wp:posOffset>4947920</wp:posOffset>
          </wp:positionH>
          <wp:positionV relativeFrom="paragraph">
            <wp:posOffset>81280</wp:posOffset>
          </wp:positionV>
          <wp:extent cx="544195" cy="544195"/>
          <wp:effectExtent l="0" t="0" r="1905" b="1905"/>
          <wp:wrapNone/>
          <wp:docPr id="2" name="Imagen 2" descr="../Manual%20Bridge%20To%20Europe/Anexo%20Bridge%20to%20Europe/LOGO%20Erasmus-plu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20Bridge%20To%20Europe/Anexo%20Bridge%20to%20Europe/LOGO%20Erasmus-plus-BRI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F0E9" w14:textId="5CD9EEE1"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2356A2">
          <wp:simplePos x="0" y="0"/>
          <wp:positionH relativeFrom="column">
            <wp:posOffset>-114935</wp:posOffset>
          </wp:positionH>
          <wp:positionV relativeFrom="paragraph">
            <wp:posOffset>65405</wp:posOffset>
          </wp:positionV>
          <wp:extent cx="1422400" cy="389467"/>
          <wp:effectExtent l="0" t="0" r="0" b="4445"/>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918" cy="394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76A943FF" w:rsidR="00D16728" w:rsidRDefault="00D16728" w:rsidP="009226EE">
    <w:pPr>
      <w:pStyle w:val="Encabezado"/>
      <w:jc w:val="right"/>
    </w:pPr>
  </w:p>
  <w:p w14:paraId="727ABC0C" w14:textId="123DA2D5"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17F"/>
    <w:multiLevelType w:val="hybridMultilevel"/>
    <w:tmpl w:val="28B8955E"/>
    <w:lvl w:ilvl="0" w:tplc="0FF6BF8C">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D28C5"/>
    <w:multiLevelType w:val="multilevel"/>
    <w:tmpl w:val="AC8E404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6703ED6"/>
    <w:multiLevelType w:val="multilevel"/>
    <w:tmpl w:val="BD7E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7E31FE"/>
    <w:multiLevelType w:val="hybridMultilevel"/>
    <w:tmpl w:val="CAA802A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15:restartNumberingAfterBreak="0">
    <w:nsid w:val="28D64325"/>
    <w:multiLevelType w:val="multilevel"/>
    <w:tmpl w:val="41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96BF9"/>
    <w:multiLevelType w:val="multilevel"/>
    <w:tmpl w:val="17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2" w15:restartNumberingAfterBreak="0">
    <w:nsid w:val="321040C4"/>
    <w:multiLevelType w:val="multilevel"/>
    <w:tmpl w:val="E6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EF5773"/>
    <w:multiLevelType w:val="multilevel"/>
    <w:tmpl w:val="403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E1248"/>
    <w:multiLevelType w:val="multilevel"/>
    <w:tmpl w:val="212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B0E1F"/>
    <w:multiLevelType w:val="multilevel"/>
    <w:tmpl w:val="B7B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AD7D75"/>
    <w:multiLevelType w:val="multilevel"/>
    <w:tmpl w:val="B04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87222B0"/>
    <w:multiLevelType w:val="hybridMultilevel"/>
    <w:tmpl w:val="0854C47E"/>
    <w:lvl w:ilvl="0" w:tplc="12E2ACD0">
      <w:numFmt w:val="bullet"/>
      <w:lvlText w:val="-"/>
      <w:lvlJc w:val="left"/>
      <w:pPr>
        <w:ind w:left="720" w:hanging="360"/>
      </w:pPr>
      <w:rPr>
        <w:rFonts w:ascii="Calibri" w:eastAsiaTheme="minorHAnsi" w:hAnsi="Calibri" w:cstheme="minorBidi" w:hint="default"/>
      </w:rPr>
    </w:lvl>
    <w:lvl w:ilvl="1" w:tplc="12E2ACD0">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FF2629D"/>
    <w:multiLevelType w:val="multilevel"/>
    <w:tmpl w:val="E0B89960"/>
    <w:lvl w:ilvl="0">
      <w:start w:val="1"/>
      <w:numFmt w:val="lowerLetter"/>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E334F3F"/>
    <w:multiLevelType w:val="multilevel"/>
    <w:tmpl w:val="E11EE2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4"/>
  </w:num>
  <w:num w:numId="4">
    <w:abstractNumId w:val="22"/>
  </w:num>
  <w:num w:numId="5">
    <w:abstractNumId w:val="5"/>
  </w:num>
  <w:num w:numId="6">
    <w:abstractNumId w:val="21"/>
  </w:num>
  <w:num w:numId="7">
    <w:abstractNumId w:val="13"/>
  </w:num>
  <w:num w:numId="8">
    <w:abstractNumId w:val="28"/>
  </w:num>
  <w:num w:numId="9">
    <w:abstractNumId w:val="14"/>
  </w:num>
  <w:num w:numId="10">
    <w:abstractNumId w:val="20"/>
  </w:num>
  <w:num w:numId="11">
    <w:abstractNumId w:val="6"/>
  </w:num>
  <w:num w:numId="12">
    <w:abstractNumId w:val="18"/>
  </w:num>
  <w:num w:numId="13">
    <w:abstractNumId w:val="19"/>
  </w:num>
  <w:num w:numId="14">
    <w:abstractNumId w:val="1"/>
  </w:num>
  <w:num w:numId="15">
    <w:abstractNumId w:val="2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23"/>
  </w:num>
  <w:num w:numId="19">
    <w:abstractNumId w:val="9"/>
  </w:num>
  <w:num w:numId="20">
    <w:abstractNumId w:val="7"/>
  </w:num>
  <w:num w:numId="21">
    <w:abstractNumId w:val="15"/>
  </w:num>
  <w:num w:numId="22">
    <w:abstractNumId w:val="17"/>
  </w:num>
  <w:num w:numId="23">
    <w:abstractNumId w:val="12"/>
  </w:num>
  <w:num w:numId="24">
    <w:abstractNumId w:val="16"/>
  </w:num>
  <w:num w:numId="25">
    <w:abstractNumId w:val="10"/>
  </w:num>
  <w:num w:numId="26">
    <w:abstractNumId w:val="0"/>
  </w:num>
  <w:num w:numId="27">
    <w:abstractNumId w:val="3"/>
  </w:num>
  <w:num w:numId="28">
    <w:abstractNumId w:val="29"/>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7C0"/>
    <w:rsid w:val="0002793B"/>
    <w:rsid w:val="0004359A"/>
    <w:rsid w:val="00051272"/>
    <w:rsid w:val="00075216"/>
    <w:rsid w:val="000A581E"/>
    <w:rsid w:val="000C5B2E"/>
    <w:rsid w:val="000C6767"/>
    <w:rsid w:val="000F3E35"/>
    <w:rsid w:val="000F4BE4"/>
    <w:rsid w:val="00104E20"/>
    <w:rsid w:val="001533D8"/>
    <w:rsid w:val="00167889"/>
    <w:rsid w:val="001D5328"/>
    <w:rsid w:val="00205927"/>
    <w:rsid w:val="00230EB4"/>
    <w:rsid w:val="00252001"/>
    <w:rsid w:val="002601AC"/>
    <w:rsid w:val="002B1FAD"/>
    <w:rsid w:val="002B4E9F"/>
    <w:rsid w:val="002C4123"/>
    <w:rsid w:val="003011BD"/>
    <w:rsid w:val="00317352"/>
    <w:rsid w:val="0034679D"/>
    <w:rsid w:val="00346B70"/>
    <w:rsid w:val="00356CA2"/>
    <w:rsid w:val="00363AE3"/>
    <w:rsid w:val="003D6F71"/>
    <w:rsid w:val="003F5481"/>
    <w:rsid w:val="004053DD"/>
    <w:rsid w:val="00410F1E"/>
    <w:rsid w:val="004112AF"/>
    <w:rsid w:val="00412C1E"/>
    <w:rsid w:val="00413EE5"/>
    <w:rsid w:val="00432EBA"/>
    <w:rsid w:val="00442835"/>
    <w:rsid w:val="00446056"/>
    <w:rsid w:val="00501849"/>
    <w:rsid w:val="00505319"/>
    <w:rsid w:val="005371CE"/>
    <w:rsid w:val="00561E3C"/>
    <w:rsid w:val="005637FF"/>
    <w:rsid w:val="00597EAF"/>
    <w:rsid w:val="005A4AC4"/>
    <w:rsid w:val="0060007E"/>
    <w:rsid w:val="0062079D"/>
    <w:rsid w:val="00633278"/>
    <w:rsid w:val="00661C40"/>
    <w:rsid w:val="006C0129"/>
    <w:rsid w:val="00766D30"/>
    <w:rsid w:val="00805FD8"/>
    <w:rsid w:val="008265B2"/>
    <w:rsid w:val="008743AD"/>
    <w:rsid w:val="0088639F"/>
    <w:rsid w:val="00892031"/>
    <w:rsid w:val="00896079"/>
    <w:rsid w:val="008D6353"/>
    <w:rsid w:val="008E29B0"/>
    <w:rsid w:val="008F248B"/>
    <w:rsid w:val="00911F92"/>
    <w:rsid w:val="009226EE"/>
    <w:rsid w:val="009375CF"/>
    <w:rsid w:val="00952339"/>
    <w:rsid w:val="00960621"/>
    <w:rsid w:val="009A7EDB"/>
    <w:rsid w:val="009B5487"/>
    <w:rsid w:val="009B7B2D"/>
    <w:rsid w:val="00A0022E"/>
    <w:rsid w:val="00A03E17"/>
    <w:rsid w:val="00A26D69"/>
    <w:rsid w:val="00A30ADF"/>
    <w:rsid w:val="00A437F8"/>
    <w:rsid w:val="00A960A6"/>
    <w:rsid w:val="00AB279A"/>
    <w:rsid w:val="00AC0550"/>
    <w:rsid w:val="00AE22B5"/>
    <w:rsid w:val="00B1204E"/>
    <w:rsid w:val="00B34901"/>
    <w:rsid w:val="00B84398"/>
    <w:rsid w:val="00BA6CB8"/>
    <w:rsid w:val="00BC4DC1"/>
    <w:rsid w:val="00BE7BF7"/>
    <w:rsid w:val="00C16CAD"/>
    <w:rsid w:val="00C67BE0"/>
    <w:rsid w:val="00C845BD"/>
    <w:rsid w:val="00CA1605"/>
    <w:rsid w:val="00CC14AD"/>
    <w:rsid w:val="00CD5BEA"/>
    <w:rsid w:val="00D16728"/>
    <w:rsid w:val="00D17292"/>
    <w:rsid w:val="00D330F5"/>
    <w:rsid w:val="00D41CFE"/>
    <w:rsid w:val="00D77FA8"/>
    <w:rsid w:val="00D8041C"/>
    <w:rsid w:val="00D83CA9"/>
    <w:rsid w:val="00D92A45"/>
    <w:rsid w:val="00E25F67"/>
    <w:rsid w:val="00EB0E5C"/>
    <w:rsid w:val="00ED02AD"/>
    <w:rsid w:val="00EE7586"/>
    <w:rsid w:val="00F03D55"/>
    <w:rsid w:val="00F87B0B"/>
    <w:rsid w:val="00FA073D"/>
    <w:rsid w:val="00FA4844"/>
    <w:rsid w:val="00FC6EBA"/>
    <w:rsid w:val="00FD02B3"/>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CA1605"/>
    <w:pPr>
      <w:spacing w:after="0" w:line="276" w:lineRule="auto"/>
      <w:ind w:left="720"/>
      <w:contextualSpacing/>
    </w:pPr>
    <w:rPr>
      <w:rFonts w:ascii="Candara" w:eastAsia="MS PGothic" w:hAnsi="Candara" w:cs="Times New Roman"/>
      <w:color w:val="404040"/>
      <w:spacing w:val="4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3471</Words>
  <Characters>19093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3</cp:revision>
  <cp:lastPrinted>2017-10-13T14:09:00Z</cp:lastPrinted>
  <dcterms:created xsi:type="dcterms:W3CDTF">2021-03-05T11:17:00Z</dcterms:created>
  <dcterms:modified xsi:type="dcterms:W3CDTF">2021-03-05T11:30:00Z</dcterms:modified>
</cp:coreProperties>
</file>